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E6B2" w14:textId="5B043BE9" w:rsidR="006504BB" w:rsidRPr="00077758" w:rsidRDefault="00AF3153" w:rsidP="001E2A6F">
      <w:pPr>
        <w:shd w:val="clear" w:color="auto" w:fill="FFFFFF"/>
        <w:spacing w:before="150" w:after="150" w:line="600" w:lineRule="atLeast"/>
        <w:jc w:val="center"/>
        <w:outlineLvl w:val="0"/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</w:pPr>
      <w:r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3329D3B" wp14:editId="44E286B0">
            <wp:simplePos x="0" y="0"/>
            <wp:positionH relativeFrom="margin">
              <wp:posOffset>8573481</wp:posOffset>
            </wp:positionH>
            <wp:positionV relativeFrom="paragraph">
              <wp:posOffset>-136832</wp:posOffset>
            </wp:positionV>
            <wp:extent cx="904677" cy="666627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9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1" t="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17" cy="66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4BB" w:rsidRPr="00077758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 xml:space="preserve">St Margaret’s at </w:t>
      </w:r>
      <w:proofErr w:type="spellStart"/>
      <w:r w:rsidR="006504BB" w:rsidRPr="00077758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>Hasbury</w:t>
      </w:r>
      <w:proofErr w:type="spellEnd"/>
      <w:r w:rsidR="006504BB" w:rsidRPr="00077758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 xml:space="preserve"> Church of England Primary School</w:t>
      </w:r>
    </w:p>
    <w:p w14:paraId="176BB8F9" w14:textId="752EF520" w:rsidR="00A251C2" w:rsidRPr="00A251C2" w:rsidRDefault="006504BB" w:rsidP="00EC7BC5">
      <w:pPr>
        <w:shd w:val="clear" w:color="auto" w:fill="FFFFFF" w:themeFill="background1"/>
        <w:spacing w:before="150" w:after="150" w:line="600" w:lineRule="atLeast"/>
        <w:outlineLvl w:val="0"/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</w:pPr>
      <w:r w:rsidRPr="00077758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>Primary and Physical Education and Sports Premium 20</w:t>
      </w:r>
      <w:r w:rsidR="00513965" w:rsidRPr="00077758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>2</w:t>
      </w:r>
      <w:r w:rsidR="00C54B45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>5</w:t>
      </w:r>
      <w:r w:rsidR="00376990" w:rsidRPr="00077758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>-202</w:t>
      </w:r>
      <w:r w:rsidR="00C54B45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>6</w:t>
      </w:r>
      <w:r w:rsidR="20EFC2D0">
        <w:rPr>
          <w:rFonts w:ascii="Kinetic Letters" w:eastAsia="Times New Roman" w:hAnsi="Kinetic Letters" w:cs="Arial"/>
          <w:b/>
          <w:bCs/>
          <w:kern w:val="36"/>
          <w:sz w:val="22"/>
          <w:szCs w:val="22"/>
          <w:lang w:eastAsia="en-GB"/>
        </w:rPr>
        <w:t xml:space="preserve"> </w:t>
      </w:r>
    </w:p>
    <w:tbl>
      <w:tblPr>
        <w:tblStyle w:val="TableGrid"/>
        <w:tblW w:w="15281" w:type="dxa"/>
        <w:tblLook w:val="04A0" w:firstRow="1" w:lastRow="0" w:firstColumn="1" w:lastColumn="0" w:noHBand="0" w:noVBand="1"/>
      </w:tblPr>
      <w:tblGrid>
        <w:gridCol w:w="2680"/>
        <w:gridCol w:w="3273"/>
        <w:gridCol w:w="3053"/>
        <w:gridCol w:w="532"/>
        <w:gridCol w:w="3496"/>
        <w:gridCol w:w="12"/>
        <w:gridCol w:w="2235"/>
      </w:tblGrid>
      <w:tr w:rsidR="007A2B5C" w:rsidRPr="00077758" w14:paraId="4DB855EE" w14:textId="77777777" w:rsidTr="451E4ED2">
        <w:trPr>
          <w:trHeight w:val="380"/>
        </w:trPr>
        <w:tc>
          <w:tcPr>
            <w:tcW w:w="15281" w:type="dxa"/>
            <w:gridSpan w:val="7"/>
          </w:tcPr>
          <w:p w14:paraId="04C67D0F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color w:val="31849B" w:themeColor="accent5" w:themeShade="BF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Key indicator 1: The engagement of all pupils in regular physical activity </w:t>
            </w:r>
            <w:r w:rsidRPr="00077758">
              <w:rPr>
                <w:rFonts w:ascii="Courier New" w:hAnsi="Courier New" w:cs="Courier New"/>
                <w:b/>
                <w:sz w:val="22"/>
                <w:szCs w:val="22"/>
              </w:rPr>
              <w:t>–</w:t>
            </w: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 Chief Medical Officer guidelines recommended that primary school children undertake at least 30 minutes of physical activity a day in school.</w:t>
            </w:r>
          </w:p>
        </w:tc>
      </w:tr>
      <w:tr w:rsidR="001B3660" w:rsidRPr="00077758" w14:paraId="35298609" w14:textId="77777777" w:rsidTr="451E4ED2">
        <w:trPr>
          <w:trHeight w:val="580"/>
        </w:trPr>
        <w:tc>
          <w:tcPr>
            <w:tcW w:w="2680" w:type="dxa"/>
            <w:shd w:val="clear" w:color="auto" w:fill="DBE5F1" w:themeFill="accent1" w:themeFillTint="33"/>
          </w:tcPr>
          <w:p w14:paraId="33C56F1E" w14:textId="77777777" w:rsidR="00C87E9F" w:rsidRPr="00077758" w:rsidRDefault="00C87E9F" w:rsidP="00C87E9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Identification Priorities</w:t>
            </w:r>
          </w:p>
        </w:tc>
        <w:tc>
          <w:tcPr>
            <w:tcW w:w="3273" w:type="dxa"/>
            <w:shd w:val="clear" w:color="auto" w:fill="DBE5F1" w:themeFill="accent1" w:themeFillTint="33"/>
          </w:tcPr>
          <w:p w14:paraId="38449BB4" w14:textId="77777777" w:rsidR="00C87E9F" w:rsidRPr="00077758" w:rsidRDefault="00C87E9F" w:rsidP="00C87E9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Actions/ Reasons</w:t>
            </w:r>
          </w:p>
        </w:tc>
        <w:tc>
          <w:tcPr>
            <w:tcW w:w="3585" w:type="dxa"/>
            <w:gridSpan w:val="2"/>
            <w:shd w:val="clear" w:color="auto" w:fill="DBE5F1" w:themeFill="accent1" w:themeFillTint="33"/>
          </w:tcPr>
          <w:p w14:paraId="3B161F02" w14:textId="77777777" w:rsidR="00C87E9F" w:rsidRPr="00077758" w:rsidRDefault="00C87E9F" w:rsidP="00C87E9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Cost</w:t>
            </w:r>
          </w:p>
        </w:tc>
        <w:tc>
          <w:tcPr>
            <w:tcW w:w="3508" w:type="dxa"/>
            <w:gridSpan w:val="2"/>
            <w:shd w:val="clear" w:color="auto" w:fill="DBE5F1" w:themeFill="accent1" w:themeFillTint="33"/>
          </w:tcPr>
          <w:p w14:paraId="5AB068AA" w14:textId="3D02AB63" w:rsidR="00C87E9F" w:rsidRPr="00077758" w:rsidRDefault="00C87E9F" w:rsidP="00C87E9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Evid</w:t>
            </w:r>
            <w:r w:rsidR="00CB29F4" w:rsidRPr="00077758">
              <w:rPr>
                <w:rFonts w:ascii="Kinetic Letters" w:hAnsi="Kinetic Letters" w:cs="Arial"/>
                <w:b/>
                <w:sz w:val="22"/>
                <w:szCs w:val="22"/>
              </w:rPr>
              <w:t>ence and Impact/expected impact</w:t>
            </w:r>
          </w:p>
        </w:tc>
        <w:tc>
          <w:tcPr>
            <w:tcW w:w="2235" w:type="dxa"/>
            <w:shd w:val="clear" w:color="auto" w:fill="DBE5F1" w:themeFill="accent1" w:themeFillTint="33"/>
          </w:tcPr>
          <w:p w14:paraId="3CAC32E6" w14:textId="2F633A8B" w:rsidR="00C87E9F" w:rsidRPr="00077758" w:rsidRDefault="00C87E9F" w:rsidP="00CB29F4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Sustainability and future </w:t>
            </w:r>
            <w:r w:rsidR="00CB29F4" w:rsidRPr="00077758">
              <w:rPr>
                <w:rFonts w:ascii="Kinetic Letters" w:hAnsi="Kinetic Letters" w:cs="Arial"/>
                <w:b/>
                <w:sz w:val="22"/>
                <w:szCs w:val="22"/>
              </w:rPr>
              <w:t>steps</w:t>
            </w:r>
          </w:p>
        </w:tc>
      </w:tr>
      <w:tr w:rsidR="001B3660" w:rsidRPr="00077758" w14:paraId="4D62EC0E" w14:textId="77777777" w:rsidTr="451E4ED2">
        <w:trPr>
          <w:trHeight w:val="1293"/>
        </w:trPr>
        <w:tc>
          <w:tcPr>
            <w:tcW w:w="2680" w:type="dxa"/>
          </w:tcPr>
          <w:p w14:paraId="1507D100" w14:textId="31388639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Increase levels of physical activity at playtimes</w:t>
            </w:r>
            <w:r w:rsidR="00A1009C" w:rsidRPr="00077758">
              <w:rPr>
                <w:rFonts w:ascii="Kinetic Letters" w:hAnsi="Kinetic Letters" w:cs="Arial"/>
                <w:sz w:val="22"/>
                <w:szCs w:val="22"/>
              </w:rPr>
              <w:t>/lunchtimes</w:t>
            </w:r>
          </w:p>
          <w:p w14:paraId="67E9BCA6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0CF7095E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</w:tc>
        <w:tc>
          <w:tcPr>
            <w:tcW w:w="3273" w:type="dxa"/>
          </w:tcPr>
          <w:p w14:paraId="7C2F258D" w14:textId="07751A74" w:rsidR="00513965" w:rsidRPr="00077758" w:rsidRDefault="00376990" w:rsidP="005139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Activity play</w:t>
            </w:r>
            <w:r w:rsidR="00513965" w:rsidRPr="00077758">
              <w:rPr>
                <w:rFonts w:ascii="Kinetic Letters" w:hAnsi="Kinetic Letters" w:cs="Arial"/>
              </w:rPr>
              <w:t>/lunchtime.</w:t>
            </w:r>
            <w:r w:rsidR="00AE362C" w:rsidRPr="00077758">
              <w:rPr>
                <w:rFonts w:ascii="Kinetic Letters" w:hAnsi="Kinetic Letters" w:cs="Arial"/>
              </w:rPr>
              <w:t xml:space="preserve"> </w:t>
            </w:r>
            <w:r w:rsidR="00513965" w:rsidRPr="00077758">
              <w:rPr>
                <w:rFonts w:ascii="Kinetic Letters" w:hAnsi="Kinetic Letters" w:cs="Arial"/>
              </w:rPr>
              <w:t xml:space="preserve">Outdoor </w:t>
            </w:r>
            <w:r w:rsidR="00AE362C" w:rsidRPr="00077758">
              <w:rPr>
                <w:rFonts w:ascii="Kinetic Letters" w:hAnsi="Kinetic Letters" w:cs="Arial"/>
              </w:rPr>
              <w:t xml:space="preserve">equipment </w:t>
            </w:r>
            <w:r w:rsidR="00513965" w:rsidRPr="00077758">
              <w:rPr>
                <w:rFonts w:ascii="Kinetic Letters" w:hAnsi="Kinetic Letters" w:cs="Arial"/>
              </w:rPr>
              <w:t>purchased to encourage children to be active and not just sit still at lunchtimes</w:t>
            </w:r>
            <w:r w:rsidR="00A1009C" w:rsidRPr="00077758">
              <w:rPr>
                <w:rFonts w:ascii="Kinetic Letters" w:hAnsi="Kinetic Letters" w:cs="Arial"/>
              </w:rPr>
              <w:t>.</w:t>
            </w:r>
            <w:r w:rsidR="00C43E51" w:rsidRPr="00077758">
              <w:rPr>
                <w:rFonts w:ascii="Kinetic Letters" w:hAnsi="Kinetic Letters" w:cs="Arial"/>
              </w:rPr>
              <w:t xml:space="preserve"> New equipment purchased and a timetable for use developed by lunchtime supervisors.</w:t>
            </w:r>
          </w:p>
          <w:p w14:paraId="18C6534E" w14:textId="22620BCE" w:rsidR="008F5913" w:rsidRPr="00077758" w:rsidRDefault="00BB1BA1" w:rsidP="00C87E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Lunchtime supervisors to </w:t>
            </w:r>
            <w:r w:rsidR="00513965" w:rsidRPr="00077758">
              <w:rPr>
                <w:rFonts w:ascii="Kinetic Letters" w:hAnsi="Kinetic Letters" w:cs="Arial"/>
              </w:rPr>
              <w:t>support lunchtimes and support children to take part in activities.</w:t>
            </w:r>
          </w:p>
          <w:p w14:paraId="37C07A39" w14:textId="78361245" w:rsidR="00513965" w:rsidRPr="00077758" w:rsidRDefault="00A251C2" w:rsidP="00A10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Train p</w:t>
            </w:r>
            <w:r w:rsidR="00513965" w:rsidRPr="00077758">
              <w:rPr>
                <w:rFonts w:ascii="Kinetic Letters" w:hAnsi="Kinetic Letters" w:cs="Arial"/>
              </w:rPr>
              <w:t>layground leaders to organise activities during play and lunchtimes.</w:t>
            </w:r>
          </w:p>
        </w:tc>
        <w:tc>
          <w:tcPr>
            <w:tcW w:w="3585" w:type="dxa"/>
            <w:gridSpan w:val="2"/>
          </w:tcPr>
          <w:p w14:paraId="6E1DBB0A" w14:textId="288F1A15" w:rsidR="00C87E9F" w:rsidRPr="00077758" w:rsidRDefault="00AE362C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Outdoor equipment </w:t>
            </w:r>
            <w:r w:rsidR="0037776B" w:rsidRPr="00077758">
              <w:rPr>
                <w:rFonts w:ascii="Kinetic Letters" w:hAnsi="Kinetic Letters" w:cs="Arial"/>
                <w:sz w:val="22"/>
                <w:szCs w:val="22"/>
              </w:rPr>
              <w:t>£</w:t>
            </w:r>
            <w:r w:rsidR="00214611">
              <w:rPr>
                <w:rFonts w:ascii="Kinetic Letters" w:hAnsi="Kinetic Letters" w:cs="Arial"/>
                <w:sz w:val="22"/>
                <w:szCs w:val="22"/>
              </w:rPr>
              <w:t>8</w:t>
            </w:r>
            <w:r w:rsidR="00513965" w:rsidRPr="00077758">
              <w:rPr>
                <w:rFonts w:ascii="Kinetic Letters" w:hAnsi="Kinetic Letters" w:cs="Arial"/>
                <w:sz w:val="22"/>
                <w:szCs w:val="22"/>
              </w:rPr>
              <w:t>00.</w:t>
            </w:r>
          </w:p>
          <w:p w14:paraId="67FBEA44" w14:textId="77777777" w:rsidR="00C43E51" w:rsidRPr="00077758" w:rsidRDefault="00C43E51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7AEBA93A" w14:textId="3DC806FD" w:rsidR="00513965" w:rsidRPr="00077758" w:rsidRDefault="00513965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3DC0E78F" w14:textId="33EFF1D1" w:rsidR="00513965" w:rsidRPr="00077758" w:rsidRDefault="00BB1BA1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>
              <w:rPr>
                <w:rFonts w:ascii="Kinetic Letters" w:hAnsi="Kinetic Letters" w:cs="Arial"/>
                <w:sz w:val="22"/>
                <w:szCs w:val="22"/>
              </w:rPr>
              <w:t>Lunchtime supervisor</w:t>
            </w:r>
            <w:r w:rsidR="00E65B99">
              <w:rPr>
                <w:rFonts w:ascii="Kinetic Letters" w:hAnsi="Kinetic Letters" w:cs="Arial"/>
                <w:sz w:val="22"/>
                <w:szCs w:val="22"/>
              </w:rPr>
              <w:t xml:space="preserve">/TA </w:t>
            </w:r>
            <w:r>
              <w:rPr>
                <w:rFonts w:ascii="Kinetic Letters" w:hAnsi="Kinetic Letters" w:cs="Arial"/>
                <w:sz w:val="22"/>
                <w:szCs w:val="22"/>
              </w:rPr>
              <w:t>cost - 15</w:t>
            </w:r>
            <w:r w:rsidR="00E25481" w:rsidRPr="00077758">
              <w:rPr>
                <w:rFonts w:ascii="Kinetic Letters" w:hAnsi="Kinetic Letters" w:cs="Arial"/>
                <w:sz w:val="22"/>
                <w:szCs w:val="22"/>
              </w:rPr>
              <w:t xml:space="preserve"> mins</w:t>
            </w:r>
            <w:r w:rsidR="00E65B99">
              <w:rPr>
                <w:rFonts w:ascii="Kinetic Letters" w:hAnsi="Kinetic Letters" w:cs="Arial"/>
                <w:sz w:val="22"/>
                <w:szCs w:val="22"/>
              </w:rPr>
              <w:t xml:space="preserve"> per day x2 per week </w:t>
            </w:r>
            <w:r w:rsidR="00ED52C2">
              <w:rPr>
                <w:rFonts w:ascii="Kinetic Letters" w:hAnsi="Kinetic Letters" w:cs="Arial"/>
                <w:sz w:val="22"/>
                <w:szCs w:val="22"/>
              </w:rPr>
              <w:t>x39 = £</w:t>
            </w:r>
            <w:r w:rsidR="00E65B99">
              <w:rPr>
                <w:rFonts w:ascii="Kinetic Letters" w:hAnsi="Kinetic Letters" w:cs="Arial"/>
                <w:sz w:val="22"/>
                <w:szCs w:val="22"/>
              </w:rPr>
              <w:t>1911</w:t>
            </w:r>
            <w:r>
              <w:rPr>
                <w:rFonts w:ascii="Kinetic Letters" w:hAnsi="Kinetic Letters" w:cs="Arial"/>
                <w:sz w:val="22"/>
                <w:szCs w:val="22"/>
              </w:rPr>
              <w:t>.</w:t>
            </w:r>
          </w:p>
          <w:p w14:paraId="5F7EDBA9" w14:textId="20BDD5DC" w:rsidR="00513965" w:rsidRPr="00077758" w:rsidRDefault="00513965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304072C2" w14:textId="77777777" w:rsidR="00376990" w:rsidRPr="00077758" w:rsidRDefault="00376990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4BDB89EA" w14:textId="31593CAB" w:rsidR="00513965" w:rsidRPr="00077758" w:rsidRDefault="00513965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451E4ED2">
              <w:rPr>
                <w:rFonts w:ascii="Kinetic Letters" w:hAnsi="Kinetic Letters" w:cs="Arial"/>
                <w:sz w:val="22"/>
                <w:szCs w:val="22"/>
              </w:rPr>
              <w:t>Playground leader training £</w:t>
            </w:r>
            <w:r w:rsidR="00860676" w:rsidRPr="451E4ED2">
              <w:rPr>
                <w:rFonts w:ascii="Kinetic Letters" w:hAnsi="Kinetic Letters" w:cs="Arial"/>
                <w:sz w:val="22"/>
                <w:szCs w:val="22"/>
              </w:rPr>
              <w:t>1</w:t>
            </w:r>
            <w:r w:rsidR="00214611">
              <w:rPr>
                <w:rFonts w:ascii="Kinetic Letters" w:hAnsi="Kinetic Letters" w:cs="Arial"/>
                <w:sz w:val="22"/>
                <w:szCs w:val="22"/>
              </w:rPr>
              <w:t>5</w:t>
            </w:r>
            <w:r w:rsidR="24A7FBB5" w:rsidRPr="451E4ED2">
              <w:rPr>
                <w:rFonts w:ascii="Kinetic Letters" w:hAnsi="Kinetic Letters" w:cs="Arial"/>
                <w:sz w:val="22"/>
                <w:szCs w:val="22"/>
              </w:rPr>
              <w:t>0</w:t>
            </w:r>
          </w:p>
          <w:p w14:paraId="6158CC38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</w:t>
            </w:r>
          </w:p>
        </w:tc>
        <w:tc>
          <w:tcPr>
            <w:tcW w:w="3508" w:type="dxa"/>
            <w:gridSpan w:val="2"/>
          </w:tcPr>
          <w:p w14:paraId="269F6486" w14:textId="3AB4E5F9" w:rsidR="00C87E9F" w:rsidRPr="00077758" w:rsidRDefault="00376990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Playground leaders actively engage children across the school. Children are keen to</w:t>
            </w:r>
            <w:r w:rsidR="00C87E9F" w:rsidRPr="00077758">
              <w:rPr>
                <w:rFonts w:ascii="Kinetic Letters" w:hAnsi="Kinetic Letters" w:cs="Arial"/>
              </w:rPr>
              <w:t xml:space="preserve"> participate in </w:t>
            </w:r>
            <w:r w:rsidRPr="00077758">
              <w:rPr>
                <w:rFonts w:ascii="Kinetic Letters" w:hAnsi="Kinetic Letters" w:cs="Arial"/>
              </w:rPr>
              <w:t xml:space="preserve">activities. </w:t>
            </w:r>
          </w:p>
          <w:p w14:paraId="4BE03CE6" w14:textId="2581C282" w:rsidR="00C87E9F" w:rsidRDefault="00C87E9F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</w:t>
            </w:r>
            <w:r w:rsidR="00376990" w:rsidRPr="00077758">
              <w:rPr>
                <w:rFonts w:ascii="Kinetic Letters" w:hAnsi="Kinetic Letters" w:cs="Arial"/>
              </w:rPr>
              <w:t>ase</w:t>
            </w:r>
            <w:r w:rsidR="00A1009C" w:rsidRPr="00077758">
              <w:rPr>
                <w:rFonts w:ascii="Kinetic Letters" w:hAnsi="Kinetic Letters" w:cs="Arial"/>
              </w:rPr>
              <w:t>d</w:t>
            </w:r>
            <w:r w:rsidR="00376990" w:rsidRPr="00077758">
              <w:rPr>
                <w:rFonts w:ascii="Kinetic Letters" w:hAnsi="Kinetic Letters" w:cs="Arial"/>
              </w:rPr>
              <w:t xml:space="preserve"> levels of participation in </w:t>
            </w:r>
            <w:r w:rsidR="004B646F" w:rsidRPr="00077758">
              <w:rPr>
                <w:rFonts w:ascii="Kinetic Letters" w:hAnsi="Kinetic Letters" w:cs="Arial"/>
              </w:rPr>
              <w:t>p</w:t>
            </w:r>
            <w:r w:rsidRPr="00077758">
              <w:rPr>
                <w:rFonts w:ascii="Kinetic Letters" w:hAnsi="Kinetic Letters" w:cs="Arial"/>
              </w:rPr>
              <w:t>laytime</w:t>
            </w:r>
            <w:r w:rsidR="00376990" w:rsidRPr="00077758">
              <w:rPr>
                <w:rFonts w:ascii="Kinetic Letters" w:hAnsi="Kinetic Letters" w:cs="Arial"/>
              </w:rPr>
              <w:t>/lunchtime activities.</w:t>
            </w:r>
          </w:p>
          <w:p w14:paraId="3B855F04" w14:textId="6A8FC11F" w:rsidR="00A251C2" w:rsidRPr="00077758" w:rsidRDefault="00A251C2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Children’s mental health is supported through engagement in physical activity.</w:t>
            </w:r>
          </w:p>
          <w:p w14:paraId="748D23AF" w14:textId="77777777" w:rsidR="00C87E9F" w:rsidRPr="00077758" w:rsidRDefault="00C87E9F" w:rsidP="00C87E9F">
            <w:pPr>
              <w:pStyle w:val="ListParagraph"/>
              <w:ind w:left="360"/>
              <w:rPr>
                <w:rFonts w:ascii="Kinetic Letters" w:hAnsi="Kinetic Letters" w:cs="Arial"/>
              </w:rPr>
            </w:pPr>
          </w:p>
        </w:tc>
        <w:tc>
          <w:tcPr>
            <w:tcW w:w="2235" w:type="dxa"/>
          </w:tcPr>
          <w:p w14:paraId="659EF27F" w14:textId="47D93EBA" w:rsidR="00C87E9F" w:rsidRPr="00077758" w:rsidRDefault="00C87E9F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Continue to use </w:t>
            </w:r>
            <w:r w:rsidR="004B646F" w:rsidRPr="00077758">
              <w:rPr>
                <w:rFonts w:ascii="Kinetic Letters" w:hAnsi="Kinetic Letters" w:cs="Arial"/>
                <w:sz w:val="22"/>
                <w:szCs w:val="22"/>
              </w:rPr>
              <w:t xml:space="preserve">playground leaders and council reps 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to encourage activities and show they have a voice. </w:t>
            </w:r>
          </w:p>
          <w:p w14:paraId="55A6F759" w14:textId="77777777" w:rsidR="00A251C2" w:rsidRDefault="00C87E9F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tracking levels of participation.</w:t>
            </w:r>
          </w:p>
          <w:p w14:paraId="1DC9F125" w14:textId="4993D6B4" w:rsidR="00C87E9F" w:rsidRPr="00077758" w:rsidRDefault="00A251C2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>
              <w:rPr>
                <w:rFonts w:ascii="Kinetic Letters" w:hAnsi="Kinetic Letters" w:cs="Arial"/>
                <w:sz w:val="22"/>
                <w:szCs w:val="22"/>
              </w:rPr>
              <w:t xml:space="preserve">Liaise with mental health </w:t>
            </w:r>
            <w:proofErr w:type="gramStart"/>
            <w:r>
              <w:rPr>
                <w:rFonts w:ascii="Kinetic Letters" w:hAnsi="Kinetic Letters" w:cs="Arial"/>
                <w:sz w:val="22"/>
                <w:szCs w:val="22"/>
              </w:rPr>
              <w:t>lead</w:t>
            </w:r>
            <w:proofErr w:type="gramEnd"/>
            <w:r>
              <w:rPr>
                <w:rFonts w:ascii="Kinetic Letters" w:hAnsi="Kinetic Letters" w:cs="Arial"/>
                <w:sz w:val="22"/>
                <w:szCs w:val="22"/>
              </w:rPr>
              <w:t xml:space="preserve"> to </w:t>
            </w:r>
            <w:proofErr w:type="gramStart"/>
            <w:r>
              <w:rPr>
                <w:rFonts w:ascii="Kinetic Letters" w:hAnsi="Kinetic Letters" w:cs="Arial"/>
                <w:sz w:val="22"/>
                <w:szCs w:val="22"/>
              </w:rPr>
              <w:t>identify</w:t>
            </w:r>
            <w:proofErr w:type="gramEnd"/>
            <w:r>
              <w:rPr>
                <w:rFonts w:ascii="Kinetic Letters" w:hAnsi="Kinetic Letters" w:cs="Arial"/>
                <w:sz w:val="22"/>
                <w:szCs w:val="22"/>
              </w:rPr>
              <w:t xml:space="preserve"> future needs and actions that can be taken to support children. </w:t>
            </w:r>
            <w:r w:rsidR="00C87E9F" w:rsidRPr="00077758">
              <w:rPr>
                <w:rFonts w:ascii="Kinetic Letters" w:hAnsi="Kinetic Letters" w:cs="Arial"/>
                <w:sz w:val="22"/>
                <w:szCs w:val="22"/>
              </w:rPr>
              <w:t xml:space="preserve"> </w:t>
            </w:r>
          </w:p>
          <w:p w14:paraId="6734C758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ED06FEE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</w:tc>
      </w:tr>
      <w:tr w:rsidR="001B3660" w:rsidRPr="00077758" w14:paraId="6DDD898C" w14:textId="77777777" w:rsidTr="451E4ED2">
        <w:trPr>
          <w:trHeight w:val="699"/>
        </w:trPr>
        <w:tc>
          <w:tcPr>
            <w:tcW w:w="2680" w:type="dxa"/>
          </w:tcPr>
          <w:p w14:paraId="6706B2D2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Ensure high quality teaching of PE</w:t>
            </w:r>
          </w:p>
        </w:tc>
        <w:tc>
          <w:tcPr>
            <w:tcW w:w="3273" w:type="dxa"/>
          </w:tcPr>
          <w:p w14:paraId="7DEA673B" w14:textId="77777777" w:rsidR="00513965" w:rsidRPr="00077758" w:rsidRDefault="00513965" w:rsidP="005139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in school to mentor staff not confident with delivery of PE.</w:t>
            </w:r>
          </w:p>
          <w:p w14:paraId="0C1A7269" w14:textId="361CD7C3" w:rsidR="00513965" w:rsidRDefault="006B77F4" w:rsidP="005139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Engage in </w:t>
            </w:r>
            <w:r w:rsidR="00BB1BA1">
              <w:rPr>
                <w:rFonts w:ascii="Kinetic Letters" w:hAnsi="Kinetic Letters" w:cs="Arial"/>
              </w:rPr>
              <w:t xml:space="preserve">Complete </w:t>
            </w:r>
            <w:r>
              <w:rPr>
                <w:rFonts w:ascii="Kinetic Letters" w:hAnsi="Kinetic Letters" w:cs="Arial"/>
              </w:rPr>
              <w:t>PE CPD opportunities.</w:t>
            </w:r>
          </w:p>
          <w:p w14:paraId="09964C56" w14:textId="0A754510" w:rsidR="006B77F4" w:rsidRPr="00077758" w:rsidRDefault="006B77F4" w:rsidP="005139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PE </w:t>
            </w:r>
            <w:proofErr w:type="gramStart"/>
            <w:r>
              <w:rPr>
                <w:rFonts w:ascii="Kinetic Letters" w:hAnsi="Kinetic Letters" w:cs="Arial"/>
              </w:rPr>
              <w:t>lead</w:t>
            </w:r>
            <w:proofErr w:type="gramEnd"/>
            <w:r>
              <w:rPr>
                <w:rFonts w:ascii="Kinetic Letters" w:hAnsi="Kinetic Letters" w:cs="Arial"/>
              </w:rPr>
              <w:t xml:space="preserve"> to collaboratively plan and review sessions with ECTs. </w:t>
            </w:r>
          </w:p>
          <w:p w14:paraId="0707050C" w14:textId="2BB94D6D" w:rsidR="007F5546" w:rsidRPr="002453D0" w:rsidRDefault="00BB1BA1" w:rsidP="002453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Complete PE </w:t>
            </w:r>
            <w:r w:rsidR="00513965" w:rsidRPr="00077758">
              <w:rPr>
                <w:rFonts w:ascii="Kinetic Letters" w:hAnsi="Kinetic Letters" w:cs="Arial"/>
              </w:rPr>
              <w:t xml:space="preserve">purchased to support planning of PE sessions and also assessment. </w:t>
            </w:r>
          </w:p>
        </w:tc>
        <w:tc>
          <w:tcPr>
            <w:tcW w:w="3585" w:type="dxa"/>
            <w:gridSpan w:val="2"/>
          </w:tcPr>
          <w:p w14:paraId="4E954BA6" w14:textId="6D1A1E80" w:rsidR="00C87E9F" w:rsidRPr="00077758" w:rsidRDefault="00513965" w:rsidP="008F5913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PE leader release £1</w:t>
            </w:r>
            <w:r w:rsidR="007F5546">
              <w:rPr>
                <w:rFonts w:ascii="Kinetic Letters" w:hAnsi="Kinetic Letters" w:cs="Arial"/>
                <w:sz w:val="22"/>
                <w:szCs w:val="22"/>
              </w:rPr>
              <w:t>4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0 per day.</w:t>
            </w:r>
          </w:p>
          <w:p w14:paraId="33596045" w14:textId="08C1AFF7" w:rsidR="007F5546" w:rsidRPr="00077758" w:rsidRDefault="00BB1BA1" w:rsidP="00434E5E">
            <w:pPr>
              <w:rPr>
                <w:rFonts w:ascii="Kinetic Letters" w:hAnsi="Kinetic Letters" w:cs="Arial"/>
                <w:sz w:val="22"/>
                <w:szCs w:val="22"/>
              </w:rPr>
            </w:pPr>
            <w:r>
              <w:rPr>
                <w:rFonts w:ascii="Kinetic Letters" w:hAnsi="Kinetic Letters" w:cs="Arial"/>
                <w:sz w:val="22"/>
                <w:szCs w:val="22"/>
              </w:rPr>
              <w:t>Complete PE H</w:t>
            </w:r>
            <w:r w:rsidR="00434E5E" w:rsidRPr="00077758">
              <w:rPr>
                <w:rFonts w:ascii="Kinetic Letters" w:hAnsi="Kinetic Letters" w:cs="Arial"/>
                <w:sz w:val="22"/>
                <w:szCs w:val="22"/>
              </w:rPr>
              <w:t>ub subscription £</w:t>
            </w:r>
            <w:r w:rsidR="002453D0">
              <w:rPr>
                <w:rFonts w:ascii="Kinetic Letters" w:hAnsi="Kinetic Letters" w:cs="Arial"/>
                <w:sz w:val="22"/>
                <w:szCs w:val="22"/>
              </w:rPr>
              <w:t>175</w:t>
            </w:r>
          </w:p>
        </w:tc>
        <w:tc>
          <w:tcPr>
            <w:tcW w:w="3508" w:type="dxa"/>
            <w:gridSpan w:val="2"/>
          </w:tcPr>
          <w:p w14:paraId="011E4BA6" w14:textId="3587BA41" w:rsidR="00C87E9F" w:rsidRPr="00077758" w:rsidRDefault="0079779B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</w:t>
            </w:r>
            <w:r w:rsidR="00C87E9F" w:rsidRPr="00077758">
              <w:rPr>
                <w:rFonts w:ascii="Kinetic Letters" w:hAnsi="Kinetic Letters" w:cs="Arial"/>
              </w:rPr>
              <w:t>ncreased pupil participation</w:t>
            </w:r>
            <w:r w:rsidR="008F5913" w:rsidRPr="00077758">
              <w:rPr>
                <w:rFonts w:ascii="Kinetic Letters" w:hAnsi="Kinetic Letters" w:cs="Arial"/>
              </w:rPr>
              <w:t xml:space="preserve"> in clubs due to enjoyment in PE</w:t>
            </w:r>
            <w:r w:rsidR="00C87E9F" w:rsidRPr="00077758">
              <w:rPr>
                <w:rFonts w:ascii="Kinetic Letters" w:hAnsi="Kinetic Letters" w:cs="Arial"/>
              </w:rPr>
              <w:t xml:space="preserve"> lessons.</w:t>
            </w:r>
          </w:p>
          <w:p w14:paraId="64B29A69" w14:textId="77777777" w:rsidR="00513965" w:rsidRDefault="00513965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Increased staff confidence to deliver high quality PE sessions which will engage children to want to be active outside of school.</w:t>
            </w:r>
          </w:p>
          <w:p w14:paraId="06CF18C7" w14:textId="53A58CFE" w:rsidR="00A251C2" w:rsidRPr="00077758" w:rsidRDefault="00A251C2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Increased interest in inter and intra house competitions. </w:t>
            </w:r>
          </w:p>
        </w:tc>
        <w:tc>
          <w:tcPr>
            <w:tcW w:w="2235" w:type="dxa"/>
          </w:tcPr>
          <w:p w14:paraId="6649A532" w14:textId="77777777" w:rsidR="00C87E9F" w:rsidRDefault="00C87E9F" w:rsidP="00376990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to</w:t>
            </w:r>
            <w:r w:rsidR="00376990" w:rsidRPr="00077758">
              <w:rPr>
                <w:rFonts w:ascii="Kinetic Letters" w:hAnsi="Kinetic Letters" w:cs="Arial"/>
                <w:sz w:val="22"/>
                <w:szCs w:val="22"/>
              </w:rPr>
              <w:t xml:space="preserve"> engage </w:t>
            </w:r>
            <w:r w:rsidR="00513965" w:rsidRPr="00077758">
              <w:rPr>
                <w:rFonts w:ascii="Kinetic Letters" w:hAnsi="Kinetic Letters" w:cs="Arial"/>
                <w:sz w:val="22"/>
                <w:szCs w:val="22"/>
              </w:rPr>
              <w:t xml:space="preserve">PE leader to ensure high quality PE delivery and training is given. </w:t>
            </w:r>
          </w:p>
          <w:p w14:paraId="51F63860" w14:textId="22C1A869" w:rsidR="00A251C2" w:rsidRPr="00077758" w:rsidRDefault="00A251C2" w:rsidP="00376990">
            <w:pPr>
              <w:rPr>
                <w:rFonts w:ascii="Kinetic Letters" w:hAnsi="Kinetic Letters" w:cs="Arial"/>
                <w:sz w:val="22"/>
                <w:szCs w:val="22"/>
              </w:rPr>
            </w:pPr>
            <w:r>
              <w:rPr>
                <w:rFonts w:ascii="Kinetic Letters" w:hAnsi="Kinetic Letters" w:cs="Arial"/>
                <w:sz w:val="22"/>
                <w:szCs w:val="22"/>
              </w:rPr>
              <w:t xml:space="preserve">Continue to engage with Sports England events and local events to engage children in physical activity. </w:t>
            </w:r>
          </w:p>
        </w:tc>
      </w:tr>
      <w:tr w:rsidR="001B3660" w:rsidRPr="00077758" w14:paraId="69EB3E78" w14:textId="77777777" w:rsidTr="451E4ED2">
        <w:trPr>
          <w:trHeight w:val="723"/>
        </w:trPr>
        <w:tc>
          <w:tcPr>
            <w:tcW w:w="2680" w:type="dxa"/>
          </w:tcPr>
          <w:p w14:paraId="66F2B56B" w14:textId="0E7A8686" w:rsidR="00C87E9F" w:rsidRPr="00077758" w:rsidRDefault="007B5260" w:rsidP="007B5260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Get Moving </w:t>
            </w:r>
            <w:proofErr w:type="spellStart"/>
            <w:r w:rsidRPr="00077758">
              <w:rPr>
                <w:rFonts w:ascii="Kinetic Letters" w:hAnsi="Kinetic Letters" w:cs="Arial"/>
                <w:sz w:val="22"/>
                <w:szCs w:val="22"/>
              </w:rPr>
              <w:t>programme</w:t>
            </w:r>
            <w:proofErr w:type="spellEnd"/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delivered in EYFS/KS1 to engage children in physical a</w:t>
            </w:r>
            <w:r w:rsidR="00C87E9F" w:rsidRPr="00077758">
              <w:rPr>
                <w:rFonts w:ascii="Kinetic Letters" w:hAnsi="Kinetic Letters" w:cs="Arial"/>
                <w:sz w:val="22"/>
                <w:szCs w:val="22"/>
              </w:rPr>
              <w:t xml:space="preserve">ctivity 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x2 per week</w:t>
            </w:r>
            <w:r w:rsidR="00C87E9F" w:rsidRPr="00077758">
              <w:rPr>
                <w:rFonts w:ascii="Kinetic Letters" w:hAnsi="Kinetic Letters" w:cs="Arial"/>
                <w:sz w:val="22"/>
                <w:szCs w:val="22"/>
              </w:rPr>
              <w:t>.</w:t>
            </w:r>
          </w:p>
        </w:tc>
        <w:tc>
          <w:tcPr>
            <w:tcW w:w="3273" w:type="dxa"/>
          </w:tcPr>
          <w:p w14:paraId="0826C9ED" w14:textId="5B4F64E8" w:rsidR="00C87E9F" w:rsidRPr="00077758" w:rsidRDefault="007B5260" w:rsidP="007B52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Targeted children to engage with Get Moving programme. </w:t>
            </w:r>
            <w:r w:rsidR="00376990" w:rsidRPr="00077758">
              <w:rPr>
                <w:rFonts w:ascii="Kinetic Letters" w:hAnsi="Kinetic Letters" w:cs="Arial"/>
              </w:rPr>
              <w:t>This will be m</w:t>
            </w:r>
            <w:r w:rsidR="00C87E9F" w:rsidRPr="00077758">
              <w:rPr>
                <w:rFonts w:ascii="Kinetic Letters" w:hAnsi="Kinetic Letters" w:cs="Arial"/>
              </w:rPr>
              <w:t xml:space="preserve">anaged </w:t>
            </w:r>
            <w:r w:rsidR="006B77F4">
              <w:rPr>
                <w:rFonts w:ascii="Kinetic Letters" w:hAnsi="Kinetic Letters" w:cs="Arial"/>
              </w:rPr>
              <w:t xml:space="preserve">during </w:t>
            </w:r>
            <w:r w:rsidR="00513965" w:rsidRPr="00077758">
              <w:rPr>
                <w:rFonts w:ascii="Kinetic Letters" w:hAnsi="Kinetic Letters" w:cs="Arial"/>
              </w:rPr>
              <w:t>PE sessions</w:t>
            </w:r>
            <w:r w:rsidRPr="00077758">
              <w:rPr>
                <w:rFonts w:ascii="Kinetic Letters" w:hAnsi="Kinetic Letters" w:cs="Arial"/>
              </w:rPr>
              <w:t xml:space="preserve"> and in small group support sessions.</w:t>
            </w:r>
          </w:p>
        </w:tc>
        <w:tc>
          <w:tcPr>
            <w:tcW w:w="3585" w:type="dxa"/>
            <w:gridSpan w:val="2"/>
          </w:tcPr>
          <w:p w14:paraId="531D4CD5" w14:textId="320029D3" w:rsidR="00C87E9F" w:rsidRPr="00077758" w:rsidRDefault="00513965" w:rsidP="007B5260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Staff supervision £</w:t>
            </w:r>
            <w:r w:rsidR="007F5546">
              <w:rPr>
                <w:rFonts w:ascii="Kinetic Letters" w:hAnsi="Kinetic Letters" w:cs="Arial"/>
                <w:sz w:val="22"/>
                <w:szCs w:val="22"/>
              </w:rPr>
              <w:t>15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per </w:t>
            </w:r>
            <w:r w:rsidR="007B5260" w:rsidRPr="00077758">
              <w:rPr>
                <w:rFonts w:ascii="Kinetic Letters" w:hAnsi="Kinetic Letters" w:cs="Arial"/>
                <w:sz w:val="22"/>
                <w:szCs w:val="22"/>
              </w:rPr>
              <w:t>week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. </w:t>
            </w:r>
            <w:r w:rsidR="007B5260" w:rsidRPr="00077758">
              <w:rPr>
                <w:rFonts w:ascii="Kinetic Letters" w:hAnsi="Kinetic Letters" w:cs="Arial"/>
                <w:sz w:val="22"/>
                <w:szCs w:val="22"/>
              </w:rPr>
              <w:t>£</w:t>
            </w:r>
            <w:r w:rsidR="007F5546">
              <w:rPr>
                <w:rFonts w:ascii="Kinetic Letters" w:hAnsi="Kinetic Letters" w:cs="Arial"/>
                <w:sz w:val="22"/>
                <w:szCs w:val="22"/>
              </w:rPr>
              <w:t>300</w:t>
            </w:r>
            <w:r w:rsidR="007B5260" w:rsidRPr="00077758">
              <w:rPr>
                <w:rFonts w:ascii="Kinetic Letters" w:hAnsi="Kinetic Letters" w:cs="Arial"/>
                <w:sz w:val="22"/>
                <w:szCs w:val="22"/>
              </w:rPr>
              <w:t xml:space="preserve"> 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per year</w:t>
            </w:r>
            <w:r w:rsidR="007F5546">
              <w:rPr>
                <w:rFonts w:ascii="Kinetic Letters" w:hAnsi="Kinetic Letters" w:cs="Arial"/>
                <w:sz w:val="22"/>
                <w:szCs w:val="22"/>
              </w:rPr>
              <w:t xml:space="preserve"> (every other half term)</w:t>
            </w:r>
          </w:p>
        </w:tc>
        <w:tc>
          <w:tcPr>
            <w:tcW w:w="3508" w:type="dxa"/>
            <w:gridSpan w:val="2"/>
          </w:tcPr>
          <w:p w14:paraId="56ABE2EF" w14:textId="77777777" w:rsidR="006B77F4" w:rsidRDefault="00513965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Increased engagement in activity with an interest in completing more.</w:t>
            </w:r>
          </w:p>
          <w:p w14:paraId="26196903" w14:textId="6C317313" w:rsidR="00C87E9F" w:rsidRPr="00077758" w:rsidRDefault="006B77F4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Increased co-ordination etc which impacts on posture/writing etc. </w:t>
            </w:r>
            <w:r w:rsidR="00513965" w:rsidRPr="00077758">
              <w:rPr>
                <w:rFonts w:ascii="Kinetic Letters" w:hAnsi="Kinetic Letters" w:cs="Arial"/>
              </w:rPr>
              <w:t xml:space="preserve"> </w:t>
            </w:r>
          </w:p>
        </w:tc>
        <w:tc>
          <w:tcPr>
            <w:tcW w:w="2235" w:type="dxa"/>
          </w:tcPr>
          <w:p w14:paraId="69780014" w14:textId="1846FC85" w:rsidR="00C87E9F" w:rsidRPr="00077758" w:rsidRDefault="007B5260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Gross motor developed to support in other curriculum areas and in physical activity engagement. </w:t>
            </w:r>
          </w:p>
          <w:p w14:paraId="37DE6591" w14:textId="45597653" w:rsidR="00376990" w:rsidRPr="00077758" w:rsidRDefault="00376990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</w:p>
        </w:tc>
      </w:tr>
      <w:tr w:rsidR="0037776B" w:rsidRPr="00077758" w14:paraId="59F6C5F3" w14:textId="77777777" w:rsidTr="451E4ED2">
        <w:trPr>
          <w:trHeight w:val="723"/>
        </w:trPr>
        <w:tc>
          <w:tcPr>
            <w:tcW w:w="2680" w:type="dxa"/>
          </w:tcPr>
          <w:p w14:paraId="0CFEA744" w14:textId="094C5176" w:rsidR="0037776B" w:rsidRPr="00077758" w:rsidRDefault="0037776B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to increase children’s participation in physical activity.</w:t>
            </w:r>
          </w:p>
        </w:tc>
        <w:tc>
          <w:tcPr>
            <w:tcW w:w="3273" w:type="dxa"/>
          </w:tcPr>
          <w:p w14:paraId="206397A6" w14:textId="47C04160" w:rsidR="0037776B" w:rsidRPr="00077758" w:rsidRDefault="0037776B" w:rsidP="00A10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Deliver </w:t>
            </w:r>
            <w:proofErr w:type="spellStart"/>
            <w:r w:rsidRPr="00077758">
              <w:rPr>
                <w:rFonts w:ascii="Kinetic Letters" w:hAnsi="Kinetic Letters" w:cs="Arial"/>
              </w:rPr>
              <w:t>Bikeability</w:t>
            </w:r>
            <w:proofErr w:type="spellEnd"/>
            <w:r w:rsidRPr="00077758">
              <w:rPr>
                <w:rFonts w:ascii="Kinetic Letters" w:hAnsi="Kinetic Letters" w:cs="Arial"/>
              </w:rPr>
              <w:t xml:space="preserve"> sessions in school to </w:t>
            </w:r>
            <w:r w:rsidR="00A1009C" w:rsidRPr="00077758">
              <w:rPr>
                <w:rFonts w:ascii="Kinetic Letters" w:hAnsi="Kinetic Letters" w:cs="Arial"/>
              </w:rPr>
              <w:t xml:space="preserve">identified </w:t>
            </w:r>
            <w:r w:rsidRPr="00077758">
              <w:rPr>
                <w:rFonts w:ascii="Kinetic Letters" w:hAnsi="Kinetic Letters" w:cs="Arial"/>
              </w:rPr>
              <w:t>year group.</w:t>
            </w:r>
          </w:p>
        </w:tc>
        <w:tc>
          <w:tcPr>
            <w:tcW w:w="3585" w:type="dxa"/>
            <w:gridSpan w:val="2"/>
          </w:tcPr>
          <w:p w14:paraId="27BD7AC5" w14:textId="33D271B8" w:rsidR="0037776B" w:rsidRPr="00077758" w:rsidRDefault="000C13E4" w:rsidP="000C13E4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Supervision c</w:t>
            </w:r>
            <w:r w:rsidR="0037776B" w:rsidRPr="00077758">
              <w:rPr>
                <w:rFonts w:ascii="Kinetic Letters" w:hAnsi="Kinetic Letters" w:cs="Arial"/>
                <w:sz w:val="22"/>
                <w:szCs w:val="22"/>
              </w:rPr>
              <w:t>ost £</w:t>
            </w:r>
            <w:r w:rsidR="007F5546">
              <w:rPr>
                <w:rFonts w:ascii="Kinetic Letters" w:hAnsi="Kinetic Letters" w:cs="Arial"/>
                <w:sz w:val="22"/>
                <w:szCs w:val="22"/>
              </w:rPr>
              <w:t>165</w:t>
            </w:r>
          </w:p>
        </w:tc>
        <w:tc>
          <w:tcPr>
            <w:tcW w:w="3508" w:type="dxa"/>
            <w:gridSpan w:val="2"/>
          </w:tcPr>
          <w:p w14:paraId="2C33B27C" w14:textId="77777777" w:rsidR="0037776B" w:rsidRPr="00077758" w:rsidRDefault="0037776B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Increase number of children taking part in physical activity. </w:t>
            </w:r>
          </w:p>
          <w:p w14:paraId="2B1BABA3" w14:textId="03098B3C" w:rsidR="0037776B" w:rsidRPr="00077758" w:rsidRDefault="0037776B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lastRenderedPageBreak/>
              <w:t>Increase in children’s confidence to ride a bike</w:t>
            </w:r>
          </w:p>
        </w:tc>
        <w:tc>
          <w:tcPr>
            <w:tcW w:w="2235" w:type="dxa"/>
          </w:tcPr>
          <w:p w14:paraId="5F945E69" w14:textId="4691E610" w:rsidR="0037776B" w:rsidRPr="00077758" w:rsidRDefault="0037776B" w:rsidP="00D760CB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lastRenderedPageBreak/>
              <w:t xml:space="preserve">Deliver to </w:t>
            </w:r>
            <w:r w:rsidR="006B77F4">
              <w:rPr>
                <w:rFonts w:ascii="Kinetic Letters" w:hAnsi="Kinetic Letters" w:cs="Arial"/>
                <w:sz w:val="22"/>
                <w:szCs w:val="22"/>
              </w:rPr>
              <w:t xml:space="preserve">Y5 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each year.</w:t>
            </w:r>
          </w:p>
        </w:tc>
      </w:tr>
      <w:tr w:rsidR="00D760CB" w:rsidRPr="00077758" w14:paraId="03B61DEC" w14:textId="77777777" w:rsidTr="451E4ED2">
        <w:trPr>
          <w:trHeight w:val="723"/>
        </w:trPr>
        <w:tc>
          <w:tcPr>
            <w:tcW w:w="2680" w:type="dxa"/>
          </w:tcPr>
          <w:p w14:paraId="4EB92E98" w14:textId="1CFE576E" w:rsidR="00D760CB" w:rsidRPr="00077758" w:rsidRDefault="00D760CB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to increase children’s participation in physical activity.</w:t>
            </w:r>
          </w:p>
        </w:tc>
        <w:tc>
          <w:tcPr>
            <w:tcW w:w="3273" w:type="dxa"/>
          </w:tcPr>
          <w:p w14:paraId="313D5A81" w14:textId="5A8BFBE3" w:rsidR="00D760CB" w:rsidRPr="00077758" w:rsidRDefault="00D760CB" w:rsidP="00C87E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Deliver Born to Ride </w:t>
            </w:r>
            <w:r w:rsidRPr="00077758">
              <w:rPr>
                <w:rFonts w:ascii="Courier New" w:hAnsi="Courier New" w:cs="Courier New"/>
              </w:rPr>
              <w:t>–</w:t>
            </w:r>
            <w:r w:rsidRPr="00077758">
              <w:rPr>
                <w:rFonts w:ascii="Kinetic Letters" w:hAnsi="Kinetic Letters" w:cs="Arial"/>
              </w:rPr>
              <w:t xml:space="preserve"> Balance to pedal sessions</w:t>
            </w:r>
          </w:p>
        </w:tc>
        <w:tc>
          <w:tcPr>
            <w:tcW w:w="3585" w:type="dxa"/>
            <w:gridSpan w:val="2"/>
          </w:tcPr>
          <w:p w14:paraId="19C5E62D" w14:textId="29F6C254" w:rsidR="00D760CB" w:rsidRPr="00077758" w:rsidRDefault="00D760CB" w:rsidP="00434E5E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Cost for </w:t>
            </w:r>
            <w:proofErr w:type="gramStart"/>
            <w:r w:rsidR="00EA2735">
              <w:rPr>
                <w:rFonts w:ascii="Kinetic Letters" w:hAnsi="Kinetic Letters" w:cs="Arial"/>
                <w:sz w:val="22"/>
                <w:szCs w:val="22"/>
              </w:rPr>
              <w:t xml:space="preserve">supervision 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.</w:t>
            </w:r>
            <w:proofErr w:type="gramEnd"/>
            <w:r w:rsidRPr="00077758">
              <w:rPr>
                <w:rFonts w:ascii="Kinetic Letters" w:hAnsi="Kinetic Letters" w:cs="Arial"/>
                <w:sz w:val="22"/>
                <w:szCs w:val="22"/>
              </w:rPr>
              <w:t>£</w:t>
            </w:r>
            <w:r w:rsidR="00EA2735">
              <w:rPr>
                <w:rFonts w:ascii="Kinetic Letters" w:hAnsi="Kinetic Letters" w:cs="Arial"/>
                <w:sz w:val="22"/>
                <w:szCs w:val="22"/>
              </w:rPr>
              <w:t>147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.</w:t>
            </w:r>
          </w:p>
        </w:tc>
        <w:tc>
          <w:tcPr>
            <w:tcW w:w="3508" w:type="dxa"/>
            <w:gridSpan w:val="2"/>
          </w:tcPr>
          <w:p w14:paraId="74592625" w14:textId="77777777" w:rsidR="00D760CB" w:rsidRPr="00077758" w:rsidRDefault="00D760CB" w:rsidP="00D760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Increase number of children taking part in physical activity. </w:t>
            </w:r>
          </w:p>
          <w:p w14:paraId="3675035D" w14:textId="77777777" w:rsidR="00D760CB" w:rsidRPr="00077758" w:rsidRDefault="00D760CB" w:rsidP="00D760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 in children’s confidence to ride a bike.</w:t>
            </w:r>
          </w:p>
          <w:p w14:paraId="581C019F" w14:textId="62B92677" w:rsidR="00D760CB" w:rsidRPr="00077758" w:rsidRDefault="00D760CB" w:rsidP="00A100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Ensure that children in KS2 are confident in riding a bike so they are </w:t>
            </w:r>
            <w:r w:rsidR="00A1009C" w:rsidRPr="00077758">
              <w:rPr>
                <w:rFonts w:ascii="Kinetic Letters" w:hAnsi="Kinetic Letters" w:cs="Arial"/>
              </w:rPr>
              <w:t xml:space="preserve">confident </w:t>
            </w:r>
            <w:r w:rsidRPr="00077758">
              <w:rPr>
                <w:rFonts w:ascii="Kinetic Letters" w:hAnsi="Kinetic Letters" w:cs="Arial"/>
              </w:rPr>
              <w:t xml:space="preserve">to complete </w:t>
            </w:r>
            <w:proofErr w:type="spellStart"/>
            <w:r w:rsidRPr="00077758">
              <w:rPr>
                <w:rFonts w:ascii="Kinetic Letters" w:hAnsi="Kinetic Letters" w:cs="Arial"/>
              </w:rPr>
              <w:t>Bikeability</w:t>
            </w:r>
            <w:proofErr w:type="spellEnd"/>
            <w:r w:rsidRPr="00077758">
              <w:rPr>
                <w:rFonts w:ascii="Kinetic Letters" w:hAnsi="Kinetic Letters" w:cs="Arial"/>
              </w:rPr>
              <w:t>.</w:t>
            </w:r>
          </w:p>
        </w:tc>
        <w:tc>
          <w:tcPr>
            <w:tcW w:w="2235" w:type="dxa"/>
          </w:tcPr>
          <w:p w14:paraId="45771038" w14:textId="4BCD03CF" w:rsidR="00D760CB" w:rsidRPr="00077758" w:rsidRDefault="00D760CB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to use new equipment and trained staff to deliver the Born to Ride sessions each year.</w:t>
            </w:r>
          </w:p>
        </w:tc>
      </w:tr>
      <w:tr w:rsidR="008F5913" w:rsidRPr="00077758" w14:paraId="2581B3CB" w14:textId="77777777" w:rsidTr="451E4ED2">
        <w:trPr>
          <w:trHeight w:val="226"/>
        </w:trPr>
        <w:tc>
          <w:tcPr>
            <w:tcW w:w="15281" w:type="dxa"/>
            <w:gridSpan w:val="7"/>
            <w:shd w:val="clear" w:color="auto" w:fill="C0C0C0"/>
          </w:tcPr>
          <w:p w14:paraId="00C876C9" w14:textId="1E5D2C0B" w:rsidR="008F5913" w:rsidRPr="00077758" w:rsidRDefault="00F56433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</w:t>
            </w:r>
          </w:p>
        </w:tc>
      </w:tr>
      <w:tr w:rsidR="004B646F" w:rsidRPr="00077758" w14:paraId="25D12248" w14:textId="77777777" w:rsidTr="451E4ED2">
        <w:trPr>
          <w:trHeight w:val="380"/>
        </w:trPr>
        <w:tc>
          <w:tcPr>
            <w:tcW w:w="15281" w:type="dxa"/>
            <w:gridSpan w:val="7"/>
          </w:tcPr>
          <w:p w14:paraId="7BDB441E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Key indicator 2: The profile of PE and sport being raised across the school as a tool for whole school improvement.</w:t>
            </w:r>
          </w:p>
        </w:tc>
      </w:tr>
      <w:tr w:rsidR="004B646F" w:rsidRPr="00077758" w14:paraId="182F0779" w14:textId="77777777" w:rsidTr="451E4ED2">
        <w:trPr>
          <w:trHeight w:val="571"/>
        </w:trPr>
        <w:tc>
          <w:tcPr>
            <w:tcW w:w="2680" w:type="dxa"/>
            <w:shd w:val="clear" w:color="auto" w:fill="DBE5F1" w:themeFill="accent1" w:themeFillTint="33"/>
          </w:tcPr>
          <w:p w14:paraId="631CEB43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Identification Priorities</w:t>
            </w:r>
          </w:p>
        </w:tc>
        <w:tc>
          <w:tcPr>
            <w:tcW w:w="3273" w:type="dxa"/>
            <w:shd w:val="clear" w:color="auto" w:fill="DBE5F1" w:themeFill="accent1" w:themeFillTint="33"/>
          </w:tcPr>
          <w:p w14:paraId="677A51A3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Actions/ Reasons</w:t>
            </w:r>
          </w:p>
        </w:tc>
        <w:tc>
          <w:tcPr>
            <w:tcW w:w="3053" w:type="dxa"/>
            <w:shd w:val="clear" w:color="auto" w:fill="DBE5F1" w:themeFill="accent1" w:themeFillTint="33"/>
          </w:tcPr>
          <w:p w14:paraId="5A9AD46C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Cost</w:t>
            </w:r>
          </w:p>
        </w:tc>
        <w:tc>
          <w:tcPr>
            <w:tcW w:w="4028" w:type="dxa"/>
            <w:gridSpan w:val="2"/>
            <w:shd w:val="clear" w:color="auto" w:fill="DBE5F1" w:themeFill="accent1" w:themeFillTint="33"/>
          </w:tcPr>
          <w:p w14:paraId="00D416E5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Evidence and Impact/expected impact:</w:t>
            </w:r>
          </w:p>
        </w:tc>
        <w:tc>
          <w:tcPr>
            <w:tcW w:w="2247" w:type="dxa"/>
            <w:gridSpan w:val="2"/>
            <w:shd w:val="clear" w:color="auto" w:fill="DBE5F1" w:themeFill="accent1" w:themeFillTint="33"/>
          </w:tcPr>
          <w:p w14:paraId="637EF2A1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proofErr w:type="gramStart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Sustainability  and</w:t>
            </w:r>
            <w:proofErr w:type="gramEnd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 future steps.</w:t>
            </w:r>
          </w:p>
        </w:tc>
      </w:tr>
      <w:tr w:rsidR="001B3660" w:rsidRPr="00077758" w14:paraId="4AE7C2FA" w14:textId="77777777" w:rsidTr="451E4ED2">
        <w:trPr>
          <w:trHeight w:val="1173"/>
        </w:trPr>
        <w:tc>
          <w:tcPr>
            <w:tcW w:w="2680" w:type="dxa"/>
          </w:tcPr>
          <w:p w14:paraId="5F3E6AFF" w14:textId="74E66960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Continued </w:t>
            </w:r>
            <w:r w:rsidR="00741F84" w:rsidRPr="00077758">
              <w:rPr>
                <w:rFonts w:ascii="Kinetic Letters" w:hAnsi="Kinetic Letters" w:cs="Arial"/>
                <w:sz w:val="22"/>
                <w:szCs w:val="22"/>
              </w:rPr>
              <w:t xml:space="preserve">to 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increase intra-school competition opportunities at lunchtimes. </w:t>
            </w:r>
            <w:r w:rsidR="00D760CB" w:rsidRPr="00077758">
              <w:rPr>
                <w:rFonts w:ascii="Kinetic Letters" w:hAnsi="Kinetic Letters" w:cs="Arial"/>
                <w:sz w:val="22"/>
                <w:szCs w:val="22"/>
              </w:rPr>
              <w:t xml:space="preserve">School Council reps to 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inspire and encourage as many children as possible to take part a</w:t>
            </w:r>
            <w:r w:rsidR="008F5913" w:rsidRPr="00077758">
              <w:rPr>
                <w:rFonts w:ascii="Kinetic Letters" w:hAnsi="Kinetic Letters" w:cs="Arial"/>
                <w:sz w:val="22"/>
                <w:szCs w:val="22"/>
              </w:rPr>
              <w:t>nd be proud to represent their h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ouse.</w:t>
            </w:r>
          </w:p>
          <w:p w14:paraId="789BA1C2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0599899D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E410281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4F0A1117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503E6D81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</w:tc>
        <w:tc>
          <w:tcPr>
            <w:tcW w:w="3273" w:type="dxa"/>
          </w:tcPr>
          <w:p w14:paraId="711CA430" w14:textId="77777777" w:rsidR="00513965" w:rsidRPr="00077758" w:rsidRDefault="00513965" w:rsidP="00513965">
            <w:pPr>
              <w:pStyle w:val="ListParagraph"/>
              <w:numPr>
                <w:ilvl w:val="0"/>
                <w:numId w:val="3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to share results of competitions.</w:t>
            </w:r>
          </w:p>
          <w:p w14:paraId="74AE7974" w14:textId="77777777" w:rsidR="00513965" w:rsidRPr="00077758" w:rsidRDefault="00513965" w:rsidP="00513965">
            <w:pPr>
              <w:pStyle w:val="ListParagraph"/>
              <w:numPr>
                <w:ilvl w:val="0"/>
                <w:numId w:val="3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Complete a termly rolling programme of intra events.</w:t>
            </w:r>
          </w:p>
          <w:p w14:paraId="00593938" w14:textId="37A0F464" w:rsidR="00513965" w:rsidRPr="00077758" w:rsidRDefault="00513965" w:rsidP="00513965">
            <w:pPr>
              <w:pStyle w:val="ListParagraph"/>
              <w:numPr>
                <w:ilvl w:val="0"/>
                <w:numId w:val="3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Use assemblies </w:t>
            </w:r>
            <w:r w:rsidR="00D760CB" w:rsidRPr="00077758">
              <w:rPr>
                <w:rFonts w:ascii="Kinetic Letters" w:hAnsi="Kinetic Letters" w:cs="Arial"/>
              </w:rPr>
              <w:t xml:space="preserve">and PE notice board to </w:t>
            </w:r>
            <w:r w:rsidRPr="00077758">
              <w:rPr>
                <w:rFonts w:ascii="Kinetic Letters" w:hAnsi="Kinetic Letters" w:cs="Arial"/>
              </w:rPr>
              <w:t>celebrate achievements.</w:t>
            </w:r>
          </w:p>
          <w:p w14:paraId="315989BB" w14:textId="451517B1" w:rsidR="00C87E9F" w:rsidRPr="00077758" w:rsidRDefault="00513965" w:rsidP="00D760CB">
            <w:pPr>
              <w:pStyle w:val="ListParagraph"/>
              <w:numPr>
                <w:ilvl w:val="0"/>
                <w:numId w:val="3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S</w:t>
            </w:r>
            <w:r w:rsidR="00D760CB" w:rsidRPr="00077758">
              <w:rPr>
                <w:rFonts w:ascii="Kinetic Letters" w:hAnsi="Kinetic Letters" w:cs="Arial"/>
              </w:rPr>
              <w:t xml:space="preserve">chool Council reps to </w:t>
            </w:r>
            <w:r w:rsidRPr="00077758">
              <w:rPr>
                <w:rFonts w:ascii="Kinetic Letters" w:hAnsi="Kinetic Letters" w:cs="Arial"/>
              </w:rPr>
              <w:t xml:space="preserve">talk to specific year groups to organise sports for their playgrounds. </w:t>
            </w:r>
            <w:r w:rsidR="00741F84" w:rsidRPr="00077758">
              <w:rPr>
                <w:rFonts w:ascii="Kinetic Letters" w:hAnsi="Kinetic Letters" w:cs="Arial"/>
              </w:rPr>
              <w:t xml:space="preserve"> </w:t>
            </w:r>
          </w:p>
          <w:p w14:paraId="4E0C045E" w14:textId="77777777" w:rsidR="00D760CB" w:rsidRPr="00077758" w:rsidRDefault="00D760CB" w:rsidP="00D760CB">
            <w:pPr>
              <w:pStyle w:val="ListParagraph"/>
              <w:numPr>
                <w:ilvl w:val="0"/>
                <w:numId w:val="3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TAs and Lunchtime supervisors to support intra-school competitions during playtimes and lunchtimes.</w:t>
            </w:r>
          </w:p>
          <w:p w14:paraId="7BDE1AF6" w14:textId="4A38019E" w:rsidR="00C80229" w:rsidRPr="004A6FF8" w:rsidRDefault="007B5260" w:rsidP="004A6FF8">
            <w:pPr>
              <w:pStyle w:val="ListParagraph"/>
              <w:numPr>
                <w:ilvl w:val="0"/>
                <w:numId w:val="3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Mental Health </w:t>
            </w:r>
            <w:proofErr w:type="gramStart"/>
            <w:r w:rsidRPr="00077758">
              <w:rPr>
                <w:rFonts w:ascii="Kinetic Letters" w:hAnsi="Kinetic Letters" w:cs="Arial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to support active engagement </w:t>
            </w:r>
            <w:r w:rsidR="006B77F4">
              <w:rPr>
                <w:rFonts w:ascii="Kinetic Letters" w:hAnsi="Kinetic Letters" w:cs="Arial"/>
              </w:rPr>
              <w:t xml:space="preserve">during lunchtimes as and when </w:t>
            </w:r>
            <w:proofErr w:type="gramStart"/>
            <w:r w:rsidR="006B77F4">
              <w:rPr>
                <w:rFonts w:ascii="Kinetic Letters" w:hAnsi="Kinetic Letters" w:cs="Arial"/>
              </w:rPr>
              <w:t>necessary.</w:t>
            </w:r>
            <w:r w:rsidR="004A6FF8">
              <w:rPr>
                <w:rFonts w:ascii="Kinetic Letters" w:hAnsi="Kinetic Letters" w:cs="Arial"/>
              </w:rPr>
              <w:t>.</w:t>
            </w:r>
            <w:proofErr w:type="gramEnd"/>
          </w:p>
        </w:tc>
        <w:tc>
          <w:tcPr>
            <w:tcW w:w="3053" w:type="dxa"/>
          </w:tcPr>
          <w:p w14:paraId="49991BD3" w14:textId="397585E4" w:rsidR="00C87E9F" w:rsidRPr="00077758" w:rsidRDefault="00EA2735" w:rsidP="00C87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3</w:t>
            </w:r>
            <w:r w:rsidR="00513965" w:rsidRPr="00077758">
              <w:rPr>
                <w:rFonts w:ascii="Kinetic Letters" w:hAnsi="Kinetic Letters" w:cs="Arial"/>
              </w:rPr>
              <w:t xml:space="preserve"> </w:t>
            </w:r>
            <w:proofErr w:type="gramStart"/>
            <w:r w:rsidR="00513965" w:rsidRPr="00077758">
              <w:rPr>
                <w:rFonts w:ascii="Kinetic Letters" w:hAnsi="Kinetic Letters" w:cs="Arial"/>
              </w:rPr>
              <w:t>two hou</w:t>
            </w:r>
            <w:r>
              <w:rPr>
                <w:rFonts w:ascii="Kinetic Letters" w:hAnsi="Kinetic Letters" w:cs="Arial"/>
              </w:rPr>
              <w:t>r</w:t>
            </w:r>
            <w:proofErr w:type="gramEnd"/>
            <w:r w:rsidR="00513965" w:rsidRPr="00077758">
              <w:rPr>
                <w:rFonts w:ascii="Kinetic Letters" w:hAnsi="Kinetic Letters" w:cs="Arial"/>
              </w:rPr>
              <w:t xml:space="preserve"> monitoring slots over the year to monitor and plan intra-school competitions. £</w:t>
            </w:r>
            <w:r>
              <w:rPr>
                <w:rFonts w:ascii="Kinetic Letters" w:hAnsi="Kinetic Letters" w:cs="Arial"/>
              </w:rPr>
              <w:t>300</w:t>
            </w:r>
            <w:r w:rsidR="00513965" w:rsidRPr="00077758">
              <w:rPr>
                <w:rFonts w:ascii="Kinetic Letters" w:hAnsi="Kinetic Letters" w:cs="Arial"/>
              </w:rPr>
              <w:t xml:space="preserve"> over the year. </w:t>
            </w:r>
          </w:p>
          <w:p w14:paraId="180E54AE" w14:textId="5DAFD0B9" w:rsidR="00513965" w:rsidRPr="00077758" w:rsidRDefault="00C23C15" w:rsidP="00C87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Costs of playground leader training £1</w:t>
            </w:r>
            <w:r w:rsidR="3BB14907" w:rsidRPr="451E4ED2">
              <w:rPr>
                <w:rFonts w:ascii="Kinetic Letters" w:hAnsi="Kinetic Letters" w:cs="Arial"/>
              </w:rPr>
              <w:t>4</w:t>
            </w:r>
            <w:r w:rsidRPr="451E4ED2">
              <w:rPr>
                <w:rFonts w:ascii="Kinetic Letters" w:hAnsi="Kinetic Letters" w:cs="Arial"/>
              </w:rPr>
              <w:t>0.</w:t>
            </w:r>
          </w:p>
          <w:p w14:paraId="6797B23F" w14:textId="1BCDCEBA" w:rsidR="00C87E9F" w:rsidRDefault="007B5260" w:rsidP="006B77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£</w:t>
            </w:r>
            <w:r w:rsidR="00EA2735">
              <w:rPr>
                <w:rFonts w:ascii="Kinetic Letters" w:hAnsi="Kinetic Letters" w:cs="Arial"/>
              </w:rPr>
              <w:t>9.8</w:t>
            </w:r>
            <w:r w:rsidRPr="00077758">
              <w:rPr>
                <w:rFonts w:ascii="Kinetic Letters" w:hAnsi="Kinetic Letters" w:cs="Arial"/>
              </w:rPr>
              <w:t xml:space="preserve"> </w:t>
            </w:r>
            <w:r w:rsidR="006B77F4">
              <w:rPr>
                <w:rFonts w:ascii="Kinetic Letters" w:hAnsi="Kinetic Letters" w:cs="Arial"/>
              </w:rPr>
              <w:t>per lunch time. Possible x5 = £4</w:t>
            </w:r>
            <w:r w:rsidR="00EA2735">
              <w:rPr>
                <w:rFonts w:ascii="Kinetic Letters" w:hAnsi="Kinetic Letters" w:cs="Arial"/>
              </w:rPr>
              <w:t>9</w:t>
            </w:r>
            <w:r w:rsidR="006B77F4">
              <w:rPr>
                <w:rFonts w:ascii="Kinetic Letters" w:hAnsi="Kinetic Letters" w:cs="Arial"/>
              </w:rPr>
              <w:t xml:space="preserve"> </w:t>
            </w:r>
            <w:r w:rsidRPr="00077758">
              <w:rPr>
                <w:rFonts w:ascii="Kinetic Letters" w:hAnsi="Kinetic Letters" w:cs="Arial"/>
              </w:rPr>
              <w:t>x 3</w:t>
            </w:r>
            <w:r w:rsidR="00EA2735">
              <w:rPr>
                <w:rFonts w:ascii="Kinetic Letters" w:hAnsi="Kinetic Letters" w:cs="Arial"/>
              </w:rPr>
              <w:t>0</w:t>
            </w:r>
            <w:r w:rsidRPr="00077758">
              <w:rPr>
                <w:rFonts w:ascii="Kinetic Letters" w:hAnsi="Kinetic Letters" w:cs="Arial"/>
              </w:rPr>
              <w:t xml:space="preserve"> = </w:t>
            </w:r>
            <w:r w:rsidR="006B77F4">
              <w:rPr>
                <w:rFonts w:ascii="Kinetic Letters" w:hAnsi="Kinetic Letters" w:cs="Arial"/>
              </w:rPr>
              <w:t>£1</w:t>
            </w:r>
            <w:r w:rsidR="00EA2735">
              <w:rPr>
                <w:rFonts w:ascii="Kinetic Letters" w:hAnsi="Kinetic Letters" w:cs="Arial"/>
              </w:rPr>
              <w:t>470</w:t>
            </w:r>
          </w:p>
          <w:p w14:paraId="11CD4DF0" w14:textId="7799BB20" w:rsidR="00C80229" w:rsidRPr="00077758" w:rsidRDefault="00C80229" w:rsidP="00C80229">
            <w:pPr>
              <w:pStyle w:val="ListParagraph"/>
              <w:spacing w:after="0" w:line="240" w:lineRule="auto"/>
              <w:rPr>
                <w:rFonts w:ascii="Kinetic Letters" w:hAnsi="Kinetic Letters" w:cs="Arial"/>
              </w:rPr>
            </w:pPr>
          </w:p>
        </w:tc>
        <w:tc>
          <w:tcPr>
            <w:tcW w:w="4028" w:type="dxa"/>
            <w:gridSpan w:val="2"/>
          </w:tcPr>
          <w:p w14:paraId="0C33B354" w14:textId="77777777" w:rsidR="00C87E9F" w:rsidRPr="00077758" w:rsidRDefault="00C87E9F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Positive feedback from children, staff and parents/carers</w:t>
            </w:r>
          </w:p>
          <w:p w14:paraId="36734767" w14:textId="77777777" w:rsidR="00C87E9F" w:rsidRPr="00077758" w:rsidRDefault="00C87E9F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 in number of children taking part in events.</w:t>
            </w:r>
          </w:p>
          <w:p w14:paraId="1866D0C8" w14:textId="18ACEC62" w:rsidR="00C87E9F" w:rsidRPr="00077758" w:rsidRDefault="00741F84" w:rsidP="00276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By end of </w:t>
            </w:r>
            <w:r w:rsidR="00276074" w:rsidRPr="00077758">
              <w:rPr>
                <w:rFonts w:ascii="Kinetic Letters" w:hAnsi="Kinetic Letters" w:cs="Arial"/>
              </w:rPr>
              <w:t>Autumn 2</w:t>
            </w:r>
            <w:r w:rsidR="00C23C15" w:rsidRPr="00077758">
              <w:rPr>
                <w:rFonts w:ascii="Kinetic Letters" w:hAnsi="Kinetic Letters" w:cs="Arial"/>
              </w:rPr>
              <w:t>02</w:t>
            </w:r>
            <w:r w:rsidR="004A6FF8">
              <w:rPr>
                <w:rFonts w:ascii="Kinetic Letters" w:hAnsi="Kinetic Letters" w:cs="Arial"/>
              </w:rPr>
              <w:t>5</w:t>
            </w:r>
            <w:r w:rsidR="006B77F4">
              <w:rPr>
                <w:rFonts w:ascii="Kinetic Letters" w:hAnsi="Kinetic Letters" w:cs="Arial"/>
              </w:rPr>
              <w:t xml:space="preserve"> new </w:t>
            </w:r>
            <w:r w:rsidR="00C23C15" w:rsidRPr="00077758">
              <w:rPr>
                <w:rFonts w:ascii="Kinetic Letters" w:hAnsi="Kinetic Letters" w:cs="Arial"/>
              </w:rPr>
              <w:t xml:space="preserve">Y5/6 </w:t>
            </w:r>
            <w:r w:rsidR="006B77F4">
              <w:rPr>
                <w:rFonts w:ascii="Kinetic Letters" w:hAnsi="Kinetic Letters" w:cs="Arial"/>
              </w:rPr>
              <w:t>playground l</w:t>
            </w:r>
            <w:r w:rsidR="00276074" w:rsidRPr="00077758">
              <w:rPr>
                <w:rFonts w:ascii="Kinetic Letters" w:hAnsi="Kinetic Letters" w:cs="Arial"/>
              </w:rPr>
              <w:t xml:space="preserve">eaders </w:t>
            </w:r>
            <w:r w:rsidR="006B77F4">
              <w:rPr>
                <w:rFonts w:ascii="Kinetic Letters" w:hAnsi="Kinetic Letters" w:cs="Arial"/>
              </w:rPr>
              <w:t xml:space="preserve">will be in place to support </w:t>
            </w:r>
            <w:r w:rsidR="00276074" w:rsidRPr="00077758">
              <w:rPr>
                <w:rFonts w:ascii="Kinetic Letters" w:hAnsi="Kinetic Letters" w:cs="Arial"/>
              </w:rPr>
              <w:t>on thei</w:t>
            </w:r>
            <w:r w:rsidR="0079779B" w:rsidRPr="00077758">
              <w:rPr>
                <w:rFonts w:ascii="Kinetic Letters" w:hAnsi="Kinetic Letters" w:cs="Arial"/>
              </w:rPr>
              <w:t xml:space="preserve">r playground area </w:t>
            </w:r>
            <w:r w:rsidR="00C23C15" w:rsidRPr="00077758">
              <w:rPr>
                <w:rFonts w:ascii="Kinetic Letters" w:hAnsi="Kinetic Letters" w:cs="Arial"/>
              </w:rPr>
              <w:t xml:space="preserve">including those children who are less active or not necessarily sporty. </w:t>
            </w:r>
            <w:r w:rsidR="0079779B" w:rsidRPr="00077758">
              <w:rPr>
                <w:rFonts w:ascii="Kinetic Letters" w:hAnsi="Kinetic Letters" w:cs="Arial"/>
              </w:rPr>
              <w:t xml:space="preserve"> </w:t>
            </w:r>
          </w:p>
        </w:tc>
        <w:tc>
          <w:tcPr>
            <w:tcW w:w="2247" w:type="dxa"/>
            <w:gridSpan w:val="2"/>
          </w:tcPr>
          <w:p w14:paraId="3B644DE4" w14:textId="77777777" w:rsidR="00C87E9F" w:rsidRPr="00077758" w:rsidRDefault="00C87E9F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to track levels of participations and identify key groups/children</w:t>
            </w:r>
          </w:p>
          <w:p w14:paraId="120D02E1" w14:textId="42341C19" w:rsidR="00C87E9F" w:rsidRPr="00077758" w:rsidRDefault="00741F84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Year</w:t>
            </w:r>
            <w:r w:rsidR="00C23C15" w:rsidRPr="00077758">
              <w:rPr>
                <w:rFonts w:ascii="Kinetic Letters" w:hAnsi="Kinetic Letters" w:cs="Arial"/>
                <w:sz w:val="22"/>
                <w:szCs w:val="22"/>
              </w:rPr>
              <w:t xml:space="preserve"> 5/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6 </w:t>
            </w:r>
            <w:r w:rsidR="006B77F4">
              <w:rPr>
                <w:rFonts w:ascii="Kinetic Letters" w:hAnsi="Kinetic Letters" w:cs="Arial"/>
                <w:sz w:val="22"/>
                <w:szCs w:val="22"/>
              </w:rPr>
              <w:t>to develop their role as playground leaders t</w:t>
            </w:r>
            <w:r w:rsidR="00C87E9F" w:rsidRPr="00077758">
              <w:rPr>
                <w:rFonts w:ascii="Kinetic Letters" w:hAnsi="Kinetic Letters" w:cs="Arial"/>
                <w:sz w:val="22"/>
                <w:szCs w:val="22"/>
              </w:rPr>
              <w:t>o act as role models and inspire others to take</w:t>
            </w:r>
            <w:r w:rsidR="004B646F" w:rsidRPr="00077758">
              <w:rPr>
                <w:rFonts w:ascii="Kinetic Letters" w:hAnsi="Kinetic Letters" w:cs="Arial"/>
                <w:sz w:val="22"/>
                <w:szCs w:val="22"/>
              </w:rPr>
              <w:t xml:space="preserve"> part and become future sports l</w:t>
            </w:r>
            <w:r w:rsidR="00C87E9F" w:rsidRPr="00077758">
              <w:rPr>
                <w:rFonts w:ascii="Kinetic Letters" w:hAnsi="Kinetic Letters" w:cs="Arial"/>
                <w:sz w:val="22"/>
                <w:szCs w:val="22"/>
              </w:rPr>
              <w:t>eaders</w:t>
            </w:r>
          </w:p>
          <w:p w14:paraId="183421D8" w14:textId="77777777" w:rsidR="00C87E9F" w:rsidRPr="00077758" w:rsidRDefault="00C87E9F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Younger children involved will gain knowledge and skills of competitive sport ready to take into the next year group</w:t>
            </w:r>
          </w:p>
          <w:p w14:paraId="23032679" w14:textId="18B42530" w:rsidR="00C87E9F" w:rsidRPr="00077758" w:rsidRDefault="006B77F4" w:rsidP="00A1009C">
            <w:pPr>
              <w:rPr>
                <w:rFonts w:ascii="Kinetic Letters" w:hAnsi="Kinetic Letters" w:cs="Arial"/>
                <w:sz w:val="22"/>
                <w:szCs w:val="22"/>
              </w:rPr>
            </w:pPr>
            <w:r>
              <w:rPr>
                <w:rFonts w:ascii="Kinetic Letters" w:hAnsi="Kinetic Letters" w:cs="Arial"/>
                <w:sz w:val="22"/>
                <w:szCs w:val="22"/>
              </w:rPr>
              <w:t xml:space="preserve">Develop the role of school </w:t>
            </w:r>
            <w:r w:rsidR="004B646F" w:rsidRPr="00077758">
              <w:rPr>
                <w:rFonts w:ascii="Kinetic Letters" w:hAnsi="Kinetic Letters" w:cs="Arial"/>
                <w:sz w:val="22"/>
                <w:szCs w:val="22"/>
              </w:rPr>
              <w:t>c</w:t>
            </w:r>
            <w:r w:rsidR="00C87E9F" w:rsidRPr="00077758">
              <w:rPr>
                <w:rFonts w:ascii="Kinetic Letters" w:hAnsi="Kinetic Letters" w:cs="Arial"/>
                <w:sz w:val="22"/>
                <w:szCs w:val="22"/>
              </w:rPr>
              <w:t>ounci</w:t>
            </w:r>
            <w:r w:rsidR="004B646F" w:rsidRPr="00077758">
              <w:rPr>
                <w:rFonts w:ascii="Kinetic Letters" w:hAnsi="Kinetic Letters" w:cs="Arial"/>
                <w:sz w:val="22"/>
                <w:szCs w:val="22"/>
              </w:rPr>
              <w:t>l members</w:t>
            </w:r>
            <w:r w:rsidR="00C87E9F" w:rsidRPr="00077758">
              <w:rPr>
                <w:rFonts w:ascii="Kinetic Letters" w:hAnsi="Kinetic Letters" w:cs="Arial"/>
                <w:sz w:val="22"/>
                <w:szCs w:val="22"/>
              </w:rPr>
              <w:t xml:space="preserve"> to think about developing intra</w:t>
            </w:r>
            <w:r w:rsidR="008F5913" w:rsidRPr="00077758">
              <w:rPr>
                <w:rFonts w:ascii="Kinetic Letters" w:hAnsi="Kinetic Letters" w:cs="Arial"/>
                <w:sz w:val="22"/>
                <w:szCs w:val="22"/>
              </w:rPr>
              <w:t xml:space="preserve">-school opportunities </w:t>
            </w:r>
            <w:r>
              <w:rPr>
                <w:rFonts w:ascii="Kinetic Letters" w:hAnsi="Kinetic Letters" w:cs="Arial"/>
                <w:sz w:val="22"/>
                <w:szCs w:val="22"/>
              </w:rPr>
              <w:t>across the school</w:t>
            </w:r>
            <w:r w:rsidR="008F5913" w:rsidRPr="00077758">
              <w:rPr>
                <w:rFonts w:ascii="Kinetic Letters" w:hAnsi="Kinetic Letters" w:cs="Arial"/>
                <w:sz w:val="22"/>
                <w:szCs w:val="22"/>
              </w:rPr>
              <w:t>.</w:t>
            </w:r>
          </w:p>
        </w:tc>
      </w:tr>
      <w:tr w:rsidR="001B3660" w:rsidRPr="00077758" w14:paraId="57DA758C" w14:textId="77777777" w:rsidTr="451E4ED2">
        <w:trPr>
          <w:trHeight w:val="97"/>
        </w:trPr>
        <w:tc>
          <w:tcPr>
            <w:tcW w:w="2680" w:type="dxa"/>
            <w:tcBorders>
              <w:bottom w:val="single" w:sz="4" w:space="0" w:color="auto"/>
            </w:tcBorders>
          </w:tcPr>
          <w:p w14:paraId="69AA1702" w14:textId="77777777" w:rsidR="00741F84" w:rsidRPr="00077758" w:rsidRDefault="00741F84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PE notice board updated termly with upcoming sporting events, clubs </w:t>
            </w:r>
            <w:proofErr w:type="spellStart"/>
            <w:r w:rsidRPr="00077758">
              <w:rPr>
                <w:rFonts w:ascii="Kinetic Letters" w:hAnsi="Kinetic Letters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3D418829" w14:textId="4B182257" w:rsidR="00741F84" w:rsidRPr="00077758" w:rsidRDefault="00741F84" w:rsidP="00741F84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PE </w:t>
            </w:r>
            <w:r w:rsidR="00C23C15" w:rsidRPr="00077758">
              <w:rPr>
                <w:rFonts w:ascii="Kinetic Letters" w:hAnsi="Kinetic Letters" w:cs="Arial"/>
                <w:sz w:val="22"/>
                <w:szCs w:val="22"/>
              </w:rPr>
              <w:t xml:space="preserve">leader to ensure board is updated. 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6115DF8" w14:textId="2EB03BC1" w:rsidR="00741F84" w:rsidRPr="00077758" w:rsidRDefault="00C23C15" w:rsidP="00C23C15">
            <w:pPr>
              <w:pStyle w:val="ListParagraph"/>
              <w:numPr>
                <w:ilvl w:val="0"/>
                <w:numId w:val="3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Time to update display £120.</w:t>
            </w:r>
          </w:p>
        </w:tc>
        <w:tc>
          <w:tcPr>
            <w:tcW w:w="4028" w:type="dxa"/>
            <w:gridSpan w:val="2"/>
            <w:tcBorders>
              <w:bottom w:val="single" w:sz="4" w:space="0" w:color="auto"/>
            </w:tcBorders>
          </w:tcPr>
          <w:p w14:paraId="334EBB1A" w14:textId="18C6E5F3" w:rsidR="00741F84" w:rsidRPr="00077758" w:rsidRDefault="00C23C15" w:rsidP="00C87E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Children in school know what sporting events, clubs are taking place. Children’s engagement levels are increased as their interest in sports increases.</w:t>
            </w: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</w:tcPr>
          <w:p w14:paraId="6E6C9D46" w14:textId="7408E9AA" w:rsidR="00741F84" w:rsidRPr="00077758" w:rsidRDefault="00C23C15" w:rsidP="00C23C15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Regularly update the board with upcoming events, clubs.</w:t>
            </w:r>
          </w:p>
        </w:tc>
      </w:tr>
      <w:tr w:rsidR="00276074" w:rsidRPr="00077758" w14:paraId="0E184E25" w14:textId="77777777" w:rsidTr="451E4ED2">
        <w:trPr>
          <w:trHeight w:val="97"/>
        </w:trPr>
        <w:tc>
          <w:tcPr>
            <w:tcW w:w="2680" w:type="dxa"/>
            <w:tcBorders>
              <w:bottom w:val="single" w:sz="4" w:space="0" w:color="auto"/>
            </w:tcBorders>
          </w:tcPr>
          <w:p w14:paraId="6881A259" w14:textId="4FE14DB0" w:rsidR="00BF37C9" w:rsidRPr="006B77F4" w:rsidRDefault="7033BBCA" w:rsidP="451E4ED2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451E4ED2">
              <w:rPr>
                <w:rFonts w:ascii="Kinetic Letters" w:hAnsi="Kinetic Letters" w:cs="Arial"/>
                <w:sz w:val="22"/>
                <w:szCs w:val="22"/>
              </w:rPr>
              <w:t>Children from Nursery up to Y6 t</w:t>
            </w:r>
            <w:r w:rsidR="00276074" w:rsidRPr="451E4ED2">
              <w:rPr>
                <w:rFonts w:ascii="Kinetic Letters" w:hAnsi="Kinetic Letters" w:cs="Arial"/>
                <w:sz w:val="22"/>
                <w:szCs w:val="22"/>
              </w:rPr>
              <w:t xml:space="preserve">o participate in </w:t>
            </w:r>
            <w:r w:rsidR="00A1009C" w:rsidRPr="451E4ED2">
              <w:rPr>
                <w:rFonts w:ascii="Calibri" w:hAnsi="Calibri" w:cs="Calibri"/>
                <w:sz w:val="22"/>
                <w:szCs w:val="22"/>
              </w:rPr>
              <w:t>½</w:t>
            </w:r>
            <w:r w:rsidR="00A1009C" w:rsidRPr="451E4ED2">
              <w:rPr>
                <w:rFonts w:ascii="Kinetic Letters" w:hAnsi="Kinetic Letters" w:cs="Arial"/>
                <w:sz w:val="22"/>
                <w:szCs w:val="22"/>
              </w:rPr>
              <w:t xml:space="preserve"> </w:t>
            </w:r>
            <w:r w:rsidR="00276074" w:rsidRPr="451E4ED2">
              <w:rPr>
                <w:rFonts w:ascii="Kinetic Letters" w:hAnsi="Kinetic Letters" w:cs="Arial"/>
                <w:sz w:val="22"/>
                <w:szCs w:val="22"/>
              </w:rPr>
              <w:t xml:space="preserve">hour per week </w:t>
            </w:r>
            <w:r w:rsidR="33F51B72" w:rsidRPr="451E4ED2">
              <w:rPr>
                <w:rFonts w:ascii="Kinetic Letters" w:hAnsi="Kinetic Letters" w:cs="Arial"/>
                <w:sz w:val="22"/>
                <w:szCs w:val="22"/>
              </w:rPr>
              <w:t xml:space="preserve">for one term. This will increase the number of children that can swim using a range </w:t>
            </w:r>
            <w:r w:rsidR="33F51B72" w:rsidRPr="451E4ED2">
              <w:rPr>
                <w:rFonts w:ascii="Kinetic Letters" w:hAnsi="Kinetic Letters" w:cs="Arial"/>
                <w:sz w:val="22"/>
                <w:szCs w:val="22"/>
              </w:rPr>
              <w:lastRenderedPageBreak/>
              <w:t>of strokes and also support children by the end of Y6 to be able to swim 25m.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503E2140" w14:textId="52C7A098" w:rsidR="00276074" w:rsidRPr="006B77F4" w:rsidRDefault="00434E5E" w:rsidP="451E4ED2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451E4ED2">
              <w:rPr>
                <w:rFonts w:ascii="Kinetic Letters" w:hAnsi="Kinetic Letters" w:cs="Arial"/>
                <w:sz w:val="22"/>
                <w:szCs w:val="22"/>
              </w:rPr>
              <w:lastRenderedPageBreak/>
              <w:t xml:space="preserve">Swimming lessons to take place for </w:t>
            </w:r>
            <w:r w:rsidR="468F566F" w:rsidRPr="451E4ED2">
              <w:rPr>
                <w:rFonts w:ascii="Kinetic Letters" w:hAnsi="Kinetic Letters" w:cs="Arial"/>
                <w:sz w:val="22"/>
                <w:szCs w:val="22"/>
              </w:rPr>
              <w:t xml:space="preserve">six </w:t>
            </w:r>
            <w:r w:rsidRPr="451E4ED2">
              <w:rPr>
                <w:rFonts w:ascii="Kinetic Letters" w:hAnsi="Kinetic Letters" w:cs="Arial"/>
                <w:sz w:val="22"/>
                <w:szCs w:val="22"/>
              </w:rPr>
              <w:t>weeks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7A8E63D2" w14:textId="041A0EAD" w:rsidR="00276074" w:rsidRPr="006B77F4" w:rsidRDefault="4E12FAB2" w:rsidP="451E4ED2">
            <w:pPr>
              <w:pStyle w:val="ListParagraph"/>
              <w:ind w:left="360"/>
              <w:rPr>
                <w:rFonts w:ascii="Kinetic Letters" w:hAnsi="Kinetic Letters" w:cs="Calibri"/>
                <w:color w:val="000000" w:themeColor="text1"/>
              </w:rPr>
            </w:pPr>
            <w:r w:rsidRPr="451E4ED2">
              <w:rPr>
                <w:rFonts w:ascii="Kinetic Letters" w:hAnsi="Kinetic Letters" w:cs="Calibri"/>
                <w:color w:val="000000" w:themeColor="text1"/>
              </w:rPr>
              <w:t xml:space="preserve">Cost of </w:t>
            </w:r>
            <w:proofErr w:type="gramStart"/>
            <w:r w:rsidRPr="451E4ED2">
              <w:rPr>
                <w:rFonts w:ascii="Kinetic Letters" w:hAnsi="Kinetic Letters" w:cs="Calibri"/>
                <w:color w:val="000000" w:themeColor="text1"/>
              </w:rPr>
              <w:t xml:space="preserve">pop </w:t>
            </w:r>
            <w:r w:rsidR="56A1B616" w:rsidRPr="451E4ED2">
              <w:rPr>
                <w:rFonts w:ascii="Kinetic Letters" w:hAnsi="Kinetic Letters" w:cs="Calibri"/>
                <w:color w:val="000000" w:themeColor="text1"/>
              </w:rPr>
              <w:t>up</w:t>
            </w:r>
            <w:proofErr w:type="gramEnd"/>
            <w:r w:rsidRPr="451E4ED2">
              <w:rPr>
                <w:rFonts w:ascii="Kinetic Letters" w:hAnsi="Kinetic Letters" w:cs="Calibri"/>
                <w:color w:val="000000" w:themeColor="text1"/>
              </w:rPr>
              <w:t xml:space="preserve"> pool £7</w:t>
            </w:r>
            <w:r w:rsidR="6A94F0D9" w:rsidRPr="451E4ED2">
              <w:rPr>
                <w:rFonts w:ascii="Kinetic Letters" w:hAnsi="Kinetic Letters" w:cs="Calibri"/>
                <w:color w:val="000000" w:themeColor="text1"/>
              </w:rPr>
              <w:t>5</w:t>
            </w:r>
            <w:r w:rsidRPr="451E4ED2">
              <w:rPr>
                <w:rFonts w:ascii="Kinetic Letters" w:hAnsi="Kinetic Letters" w:cs="Calibri"/>
                <w:color w:val="000000" w:themeColor="text1"/>
              </w:rPr>
              <w:t>00</w:t>
            </w:r>
          </w:p>
        </w:tc>
        <w:tc>
          <w:tcPr>
            <w:tcW w:w="4028" w:type="dxa"/>
            <w:gridSpan w:val="2"/>
            <w:tcBorders>
              <w:bottom w:val="single" w:sz="4" w:space="0" w:color="auto"/>
            </w:tcBorders>
          </w:tcPr>
          <w:p w14:paraId="7A61ECA1" w14:textId="58B8AA05" w:rsidR="00276074" w:rsidRPr="006B77F4" w:rsidRDefault="00434E5E" w:rsidP="451E4E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Higher number of children can swim 25m, swim with a range of strokes and complete a safe self-rescue.</w:t>
            </w:r>
          </w:p>
          <w:p w14:paraId="43986BBF" w14:textId="7CE8633A" w:rsidR="00276074" w:rsidRPr="006B77F4" w:rsidRDefault="472E5CD5" w:rsidP="451E4E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All children from Nursery – Y6 will have participated in swimming sessions for six weeks.</w:t>
            </w: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</w:tcPr>
          <w:p w14:paraId="496A4CFC" w14:textId="63F577E9" w:rsidR="00276074" w:rsidRPr="006B77F4" w:rsidRDefault="00434E5E" w:rsidP="451E4ED2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451E4ED2">
              <w:rPr>
                <w:rFonts w:ascii="Kinetic Letters" w:hAnsi="Kinetic Letters" w:cs="Arial"/>
                <w:sz w:val="22"/>
                <w:szCs w:val="22"/>
              </w:rPr>
              <w:t>Continue to offer swimming to specific year groups across the academic year.</w:t>
            </w:r>
          </w:p>
        </w:tc>
      </w:tr>
      <w:tr w:rsidR="008F5913" w:rsidRPr="00077758" w14:paraId="0BF86CDF" w14:textId="77777777" w:rsidTr="451E4ED2">
        <w:trPr>
          <w:trHeight w:val="97"/>
        </w:trPr>
        <w:tc>
          <w:tcPr>
            <w:tcW w:w="15281" w:type="dxa"/>
            <w:gridSpan w:val="7"/>
            <w:shd w:val="clear" w:color="auto" w:fill="C0C0C0"/>
          </w:tcPr>
          <w:p w14:paraId="72DC6415" w14:textId="06FFDE37" w:rsidR="009511E2" w:rsidRPr="00077758" w:rsidRDefault="00B94425" w:rsidP="00276074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. </w:t>
            </w:r>
          </w:p>
        </w:tc>
      </w:tr>
      <w:tr w:rsidR="007A2B5C" w:rsidRPr="00077758" w14:paraId="3739A6C5" w14:textId="77777777" w:rsidTr="451E4ED2">
        <w:trPr>
          <w:trHeight w:val="97"/>
        </w:trPr>
        <w:tc>
          <w:tcPr>
            <w:tcW w:w="15281" w:type="dxa"/>
            <w:gridSpan w:val="7"/>
            <w:shd w:val="clear" w:color="auto" w:fill="FFFFFF" w:themeFill="background1"/>
          </w:tcPr>
          <w:p w14:paraId="54756893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Key indicator 3: Increased confidence of a range of sport and activities offered to all pupils</w:t>
            </w:r>
          </w:p>
        </w:tc>
      </w:tr>
      <w:tr w:rsidR="001B3660" w:rsidRPr="00077758" w14:paraId="6185E9F1" w14:textId="77777777" w:rsidTr="451E4ED2">
        <w:trPr>
          <w:trHeight w:val="97"/>
        </w:trPr>
        <w:tc>
          <w:tcPr>
            <w:tcW w:w="2680" w:type="dxa"/>
            <w:shd w:val="clear" w:color="auto" w:fill="DBE5F1" w:themeFill="accent1" w:themeFillTint="33"/>
          </w:tcPr>
          <w:p w14:paraId="39BFA577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Identification Priorities</w:t>
            </w:r>
          </w:p>
        </w:tc>
        <w:tc>
          <w:tcPr>
            <w:tcW w:w="3273" w:type="dxa"/>
            <w:shd w:val="clear" w:color="auto" w:fill="DBE5F1" w:themeFill="accent1" w:themeFillTint="33"/>
          </w:tcPr>
          <w:p w14:paraId="083B8E2A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Actions/ Reasons</w:t>
            </w:r>
          </w:p>
        </w:tc>
        <w:tc>
          <w:tcPr>
            <w:tcW w:w="3585" w:type="dxa"/>
            <w:gridSpan w:val="2"/>
            <w:shd w:val="clear" w:color="auto" w:fill="DBE5F1" w:themeFill="accent1" w:themeFillTint="33"/>
          </w:tcPr>
          <w:p w14:paraId="6FC9A31E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Cost</w:t>
            </w:r>
          </w:p>
        </w:tc>
        <w:tc>
          <w:tcPr>
            <w:tcW w:w="3508" w:type="dxa"/>
            <w:gridSpan w:val="2"/>
            <w:shd w:val="clear" w:color="auto" w:fill="DBE5F1" w:themeFill="accent1" w:themeFillTint="33"/>
          </w:tcPr>
          <w:p w14:paraId="2583A924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Evidence and Impact/expected impact:</w:t>
            </w:r>
          </w:p>
        </w:tc>
        <w:tc>
          <w:tcPr>
            <w:tcW w:w="2235" w:type="dxa"/>
            <w:shd w:val="clear" w:color="auto" w:fill="DBE5F1" w:themeFill="accent1" w:themeFillTint="33"/>
          </w:tcPr>
          <w:p w14:paraId="46FC8BA4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proofErr w:type="gramStart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Sustainability  and</w:t>
            </w:r>
            <w:proofErr w:type="gramEnd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 future steps.</w:t>
            </w:r>
          </w:p>
        </w:tc>
      </w:tr>
      <w:tr w:rsidR="001B3660" w:rsidRPr="00077758" w14:paraId="0A8177C2" w14:textId="77777777" w:rsidTr="451E4ED2">
        <w:trPr>
          <w:trHeight w:val="2804"/>
        </w:trPr>
        <w:tc>
          <w:tcPr>
            <w:tcW w:w="2680" w:type="dxa"/>
          </w:tcPr>
          <w:p w14:paraId="696CBACF" w14:textId="08A12715" w:rsidR="00C87E9F" w:rsidRPr="00077758" w:rsidRDefault="00C87E9F" w:rsidP="00434E5E">
            <w:pPr>
              <w:rPr>
                <w:rFonts w:ascii="Kinetic Letters" w:hAnsi="Kinetic Letters" w:cs="Arial"/>
                <w:color w:val="31849B" w:themeColor="accent5" w:themeShade="BF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PE </w:t>
            </w:r>
            <w:proofErr w:type="gramStart"/>
            <w:r w:rsidR="00434E5E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lead</w:t>
            </w:r>
            <w:proofErr w:type="gramEnd"/>
            <w:r w:rsidR="00434E5E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to work with staff to ensure high quality teaching </w:t>
            </w:r>
            <w:proofErr w:type="gramStart"/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and,</w:t>
            </w:r>
            <w:proofErr w:type="gramEnd"/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 learning and in doing so, improve outcomes for children in a range of sports/activities.</w:t>
            </w:r>
          </w:p>
        </w:tc>
        <w:tc>
          <w:tcPr>
            <w:tcW w:w="3273" w:type="dxa"/>
          </w:tcPr>
          <w:p w14:paraId="0B47857F" w14:textId="77777777" w:rsidR="00C87E9F" w:rsidRPr="00077758" w:rsidRDefault="00C87E9F" w:rsidP="00C87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New teachers to have support in lessons to ensure quality delivery given to all children.</w:t>
            </w:r>
          </w:p>
          <w:p w14:paraId="64AADDEA" w14:textId="77777777" w:rsidR="00127E50" w:rsidRPr="00077758" w:rsidRDefault="002C1DA0" w:rsidP="001B36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to support teachers to plan, deliver and assess PE lessons. </w:t>
            </w:r>
          </w:p>
          <w:p w14:paraId="4F3D652C" w14:textId="77777777" w:rsidR="00C87E9F" w:rsidRPr="00077758" w:rsidRDefault="00127E50" w:rsidP="001B36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PE leader to engage in local PE network to develop opportunities for joint support</w:t>
            </w:r>
            <w:r w:rsidR="00A1009C" w:rsidRPr="00077758">
              <w:rPr>
                <w:rFonts w:ascii="Kinetic Letters" w:hAnsi="Kinetic Letters" w:cs="Arial"/>
              </w:rPr>
              <w:t>/CPD</w:t>
            </w:r>
            <w:r w:rsidRPr="00077758">
              <w:rPr>
                <w:rFonts w:ascii="Kinetic Letters" w:hAnsi="Kinetic Letters" w:cs="Arial"/>
              </w:rPr>
              <w:t>.</w:t>
            </w:r>
          </w:p>
          <w:p w14:paraId="10ED9BE1" w14:textId="4E42B99A" w:rsidR="00010AF4" w:rsidRPr="002453D0" w:rsidRDefault="00276E64" w:rsidP="002453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to team teach with ECT</w:t>
            </w:r>
            <w:r w:rsidR="002453D0">
              <w:rPr>
                <w:rFonts w:ascii="Kinetic Letters" w:hAnsi="Kinetic Letters" w:cs="Arial"/>
              </w:rPr>
              <w:t>.</w:t>
            </w:r>
          </w:p>
        </w:tc>
        <w:tc>
          <w:tcPr>
            <w:tcW w:w="3585" w:type="dxa"/>
            <w:gridSpan w:val="2"/>
          </w:tcPr>
          <w:p w14:paraId="595C4CB8" w14:textId="7A8BEDCA" w:rsidR="00C87E9F" w:rsidRPr="00077758" w:rsidRDefault="002C1DA0" w:rsidP="00C87E9F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PE leader monitoring £1</w:t>
            </w:r>
            <w:r w:rsidR="00EA2735">
              <w:rPr>
                <w:rFonts w:ascii="Kinetic Letters" w:hAnsi="Kinetic Letters" w:cs="Arial"/>
              </w:rPr>
              <w:t>4</w:t>
            </w:r>
            <w:r w:rsidRPr="00077758">
              <w:rPr>
                <w:rFonts w:ascii="Kinetic Letters" w:hAnsi="Kinetic Letters" w:cs="Arial"/>
              </w:rPr>
              <w:t>0</w:t>
            </w:r>
          </w:p>
          <w:p w14:paraId="6DD60529" w14:textId="44BB2233" w:rsidR="00ED52C2" w:rsidRPr="00077758" w:rsidRDefault="00276E64" w:rsidP="00276E64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Release for PE leader £1</w:t>
            </w:r>
            <w:r w:rsidR="00EA2735" w:rsidRPr="451E4ED2">
              <w:rPr>
                <w:rFonts w:ascii="Kinetic Letters" w:hAnsi="Kinetic Letters" w:cs="Arial"/>
              </w:rPr>
              <w:t>4</w:t>
            </w:r>
            <w:r w:rsidRPr="451E4ED2">
              <w:rPr>
                <w:rFonts w:ascii="Kinetic Letters" w:hAnsi="Kinetic Letters" w:cs="Arial"/>
              </w:rPr>
              <w:t>0 per day</w:t>
            </w:r>
          </w:p>
          <w:p w14:paraId="703719A5" w14:textId="66845C38" w:rsidR="00010AF4" w:rsidRPr="002453D0" w:rsidRDefault="00ED52C2" w:rsidP="002453D0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EYFS teacher release for CPD £1</w:t>
            </w:r>
            <w:r w:rsidR="00EA2735" w:rsidRPr="451E4ED2">
              <w:rPr>
                <w:rFonts w:ascii="Kinetic Letters" w:hAnsi="Kinetic Letters" w:cs="Arial"/>
              </w:rPr>
              <w:t>4</w:t>
            </w:r>
            <w:r w:rsidRPr="451E4ED2">
              <w:rPr>
                <w:rFonts w:ascii="Kinetic Letters" w:hAnsi="Kinetic Letters" w:cs="Arial"/>
              </w:rPr>
              <w:t>0</w:t>
            </w:r>
          </w:p>
          <w:p w14:paraId="44F81C64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7D65F13B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35718459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5EEF109D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1D45683B" w14:textId="2332411F" w:rsidR="00C87E9F" w:rsidRPr="00077758" w:rsidRDefault="00C87E9F" w:rsidP="00C87E9F">
            <w:pPr>
              <w:rPr>
                <w:rFonts w:ascii="Kinetic Letters" w:hAnsi="Kinetic Letters" w:cs="Arial"/>
                <w:color w:val="31849B" w:themeColor="accent5" w:themeShade="BF"/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14:paraId="0ABC6C17" w14:textId="77777777" w:rsidR="00C87E9F" w:rsidRPr="00077758" w:rsidRDefault="00C87E9F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Positive feedback from children, staff and parents/carers</w:t>
            </w:r>
          </w:p>
          <w:p w14:paraId="798B5ADC" w14:textId="77777777" w:rsidR="00C87E9F" w:rsidRPr="00077758" w:rsidRDefault="00C87E9F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 in percentage of children working at or above age expectations in PE</w:t>
            </w:r>
          </w:p>
          <w:p w14:paraId="7229A613" w14:textId="77777777" w:rsidR="00C87E9F" w:rsidRPr="00077758" w:rsidRDefault="00C87E9F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Improved performance in intra and inter-school competitions.</w:t>
            </w:r>
          </w:p>
          <w:p w14:paraId="062D49DA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1276ED0A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color w:val="31849B" w:themeColor="accent5" w:themeShade="BF"/>
                <w:sz w:val="22"/>
                <w:szCs w:val="22"/>
              </w:rPr>
            </w:pPr>
          </w:p>
        </w:tc>
        <w:tc>
          <w:tcPr>
            <w:tcW w:w="2235" w:type="dxa"/>
          </w:tcPr>
          <w:p w14:paraId="67653774" w14:textId="3CF327AC" w:rsidR="00C87E9F" w:rsidRPr="00077758" w:rsidRDefault="00A1009C" w:rsidP="007A2B5C">
            <w:pPr>
              <w:ind w:left="-32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S</w:t>
            </w:r>
            <w:r w:rsidR="00127E50" w:rsidRPr="00077758">
              <w:rPr>
                <w:rFonts w:ascii="Kinetic Letters" w:hAnsi="Kinetic Letters" w:cs="Arial"/>
                <w:sz w:val="22"/>
                <w:szCs w:val="22"/>
              </w:rPr>
              <w:t>taff demonstrate high quality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PE teaching.</w:t>
            </w:r>
          </w:p>
          <w:p w14:paraId="310D4AFD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6028A53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color w:val="31849B" w:themeColor="accent5" w:themeShade="BF"/>
                <w:sz w:val="22"/>
                <w:szCs w:val="22"/>
              </w:rPr>
            </w:pPr>
          </w:p>
        </w:tc>
      </w:tr>
      <w:tr w:rsidR="00077758" w:rsidRPr="00077758" w14:paraId="7441D1FF" w14:textId="77777777" w:rsidTr="451E4ED2">
        <w:trPr>
          <w:trHeight w:val="2804"/>
        </w:trPr>
        <w:tc>
          <w:tcPr>
            <w:tcW w:w="2680" w:type="dxa"/>
          </w:tcPr>
          <w:p w14:paraId="378E66BF" w14:textId="7EC912A3" w:rsidR="00077758" w:rsidRPr="00077758" w:rsidRDefault="00077758" w:rsidP="00434E5E">
            <w:pPr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 to work alongside subject leader coach/mentor to fully implement the PE curriculum and evaluate its impact.</w:t>
            </w:r>
          </w:p>
        </w:tc>
        <w:tc>
          <w:tcPr>
            <w:tcW w:w="3273" w:type="dxa"/>
          </w:tcPr>
          <w:p w14:paraId="5763914B" w14:textId="77777777" w:rsidR="006B77F4" w:rsidRDefault="00077758" w:rsidP="006B77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Release time </w:t>
            </w:r>
            <w:r w:rsidR="006B77F4">
              <w:rPr>
                <w:rFonts w:ascii="Kinetic Letters" w:hAnsi="Kinetic Letters" w:cs="Arial"/>
              </w:rPr>
              <w:t xml:space="preserve">for PE lead to review implementation and impact of PE curriculum. </w:t>
            </w:r>
          </w:p>
          <w:p w14:paraId="6D087CE2" w14:textId="50F80EFB" w:rsidR="00077758" w:rsidRPr="00077758" w:rsidRDefault="00077758" w:rsidP="006B77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PE leader to develop vocabulary across PE so this is consistently being used. </w:t>
            </w:r>
          </w:p>
        </w:tc>
        <w:tc>
          <w:tcPr>
            <w:tcW w:w="3585" w:type="dxa"/>
            <w:gridSpan w:val="2"/>
          </w:tcPr>
          <w:p w14:paraId="77FC9650" w14:textId="22344E08" w:rsidR="00077758" w:rsidRPr="00077758" w:rsidRDefault="00077758" w:rsidP="00C87E9F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PE leader release £</w:t>
            </w:r>
            <w:r w:rsidR="00EA2735">
              <w:rPr>
                <w:rFonts w:ascii="Kinetic Letters" w:hAnsi="Kinetic Letters" w:cs="Arial"/>
              </w:rPr>
              <w:t>14</w:t>
            </w:r>
            <w:r w:rsidRPr="00077758">
              <w:rPr>
                <w:rFonts w:ascii="Kinetic Letters" w:hAnsi="Kinetic Letters" w:cs="Arial"/>
              </w:rPr>
              <w:t>0 for two half days.</w:t>
            </w:r>
          </w:p>
          <w:p w14:paraId="639D531B" w14:textId="77777777" w:rsidR="00ED52C2" w:rsidRPr="00ED52C2" w:rsidRDefault="00ED52C2" w:rsidP="00ED52C2">
            <w:pPr>
              <w:textAlignment w:val="baseline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79ABDF96" w14:textId="6BBA5D35" w:rsidR="00ED52C2" w:rsidRPr="00077758" w:rsidRDefault="00ED52C2" w:rsidP="00ED52C2">
            <w:pPr>
              <w:textAlignment w:val="baseline"/>
              <w:rPr>
                <w:rFonts w:ascii="Kinetic Letters" w:hAnsi="Kinetic Letters" w:cs="Arial"/>
              </w:rPr>
            </w:pPr>
          </w:p>
        </w:tc>
        <w:tc>
          <w:tcPr>
            <w:tcW w:w="3508" w:type="dxa"/>
            <w:gridSpan w:val="2"/>
          </w:tcPr>
          <w:p w14:paraId="43332056" w14:textId="77777777" w:rsidR="00077758" w:rsidRPr="00077758" w:rsidRDefault="00077758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Positive feedback from pupil voice/drop ins/SIP visits.</w:t>
            </w:r>
          </w:p>
          <w:p w14:paraId="5FDBD413" w14:textId="77777777" w:rsidR="00077758" w:rsidRPr="00077758" w:rsidRDefault="00077758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Impact of PE curriculum seen throughout the school. </w:t>
            </w:r>
          </w:p>
          <w:p w14:paraId="1CE2446E" w14:textId="77777777" w:rsidR="00077758" w:rsidRDefault="00077758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Curriculum documents evidence a </w:t>
            </w:r>
            <w:proofErr w:type="gramStart"/>
            <w:r w:rsidRPr="00077758">
              <w:rPr>
                <w:rFonts w:ascii="Kinetic Letters" w:hAnsi="Kinetic Letters" w:cs="Arial"/>
              </w:rPr>
              <w:t>high quality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inclusive PE programme in school. </w:t>
            </w:r>
          </w:p>
          <w:p w14:paraId="51AD7680" w14:textId="30FD0640" w:rsidR="006B77F4" w:rsidRPr="00077758" w:rsidRDefault="006B77F4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Increased participation in competitions and place gained in these increases.</w:t>
            </w:r>
          </w:p>
        </w:tc>
        <w:tc>
          <w:tcPr>
            <w:tcW w:w="2235" w:type="dxa"/>
          </w:tcPr>
          <w:p w14:paraId="64A54E2E" w14:textId="77777777" w:rsidR="00077758" w:rsidRPr="00077758" w:rsidRDefault="00077758" w:rsidP="007A2B5C">
            <w:pPr>
              <w:ind w:left="-32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Staff demonstrate high quality PE teaching. </w:t>
            </w:r>
          </w:p>
          <w:p w14:paraId="270C7B68" w14:textId="77777777" w:rsidR="00077758" w:rsidRPr="00077758" w:rsidRDefault="00077758" w:rsidP="007A2B5C">
            <w:pPr>
              <w:ind w:left="-32"/>
              <w:rPr>
                <w:rFonts w:ascii="Kinetic Letters" w:hAnsi="Kinetic Letters" w:cs="Arial"/>
                <w:sz w:val="22"/>
                <w:szCs w:val="22"/>
              </w:rPr>
            </w:pPr>
          </w:p>
          <w:p w14:paraId="06A7F3D4" w14:textId="25A3E684" w:rsidR="00077758" w:rsidRPr="00077758" w:rsidRDefault="00077758" w:rsidP="007A2B5C">
            <w:pPr>
              <w:ind w:left="-32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Children demonstrate the knowledge and skills to participate in PE.</w:t>
            </w:r>
          </w:p>
        </w:tc>
      </w:tr>
      <w:tr w:rsidR="001B3660" w:rsidRPr="00077758" w14:paraId="58E4CC4D" w14:textId="77777777" w:rsidTr="451E4ED2">
        <w:trPr>
          <w:trHeight w:val="1165"/>
        </w:trPr>
        <w:tc>
          <w:tcPr>
            <w:tcW w:w="2680" w:type="dxa"/>
          </w:tcPr>
          <w:p w14:paraId="23DC0CA5" w14:textId="77777777" w:rsidR="00C87E9F" w:rsidRPr="00077758" w:rsidRDefault="00C87E9F" w:rsidP="00C87E9F">
            <w:pPr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Affiliation to sports associations enabling participation in competitions, sharing best practice.</w:t>
            </w:r>
          </w:p>
        </w:tc>
        <w:tc>
          <w:tcPr>
            <w:tcW w:w="3273" w:type="dxa"/>
          </w:tcPr>
          <w:p w14:paraId="4BDDCE23" w14:textId="75E5A395" w:rsidR="00C87E9F" w:rsidRPr="00077758" w:rsidRDefault="00C87E9F" w:rsidP="00127E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School to ensure regist</w:t>
            </w:r>
            <w:r w:rsidR="00127E50" w:rsidRPr="00077758">
              <w:rPr>
                <w:rFonts w:ascii="Kinetic Letters" w:hAnsi="Kinetic Letters" w:cs="Arial"/>
              </w:rPr>
              <w:t xml:space="preserve">ration is complete </w:t>
            </w:r>
            <w:r w:rsidRPr="00077758">
              <w:rPr>
                <w:rFonts w:ascii="Kinetic Letters" w:hAnsi="Kinetic Letters" w:cs="Arial"/>
              </w:rPr>
              <w:t xml:space="preserve">with </w:t>
            </w:r>
            <w:r w:rsidR="00127E50" w:rsidRPr="00077758">
              <w:rPr>
                <w:rFonts w:ascii="Kinetic Letters" w:hAnsi="Kinetic Letters" w:cs="Arial"/>
              </w:rPr>
              <w:t>Y</w:t>
            </w:r>
            <w:r w:rsidRPr="00077758">
              <w:rPr>
                <w:rFonts w:ascii="Kinetic Letters" w:hAnsi="Kinetic Letters" w:cs="Arial"/>
              </w:rPr>
              <w:t>ou</w:t>
            </w:r>
            <w:r w:rsidR="004B646F" w:rsidRPr="00077758">
              <w:rPr>
                <w:rFonts w:ascii="Kinetic Letters" w:hAnsi="Kinetic Letters" w:cs="Arial"/>
              </w:rPr>
              <w:t>r</w:t>
            </w:r>
            <w:r w:rsidRPr="00077758">
              <w:rPr>
                <w:rFonts w:ascii="Kinetic Letters" w:hAnsi="Kinetic Letters" w:cs="Arial"/>
              </w:rPr>
              <w:t xml:space="preserve"> Sport </w:t>
            </w:r>
            <w:r w:rsidR="00127E50" w:rsidRPr="00077758">
              <w:rPr>
                <w:rFonts w:ascii="Kinetic Letters" w:hAnsi="Kinetic Letters" w:cs="Arial"/>
              </w:rPr>
              <w:t xml:space="preserve">Trust </w:t>
            </w:r>
            <w:r w:rsidRPr="00077758">
              <w:rPr>
                <w:rFonts w:ascii="Kinetic Letters" w:hAnsi="Kinetic Letters" w:cs="Arial"/>
              </w:rPr>
              <w:t xml:space="preserve">in </w:t>
            </w:r>
            <w:r w:rsidR="008F71D4" w:rsidRPr="00077758">
              <w:rPr>
                <w:rFonts w:ascii="Kinetic Letters" w:hAnsi="Kinetic Letters" w:cs="Arial"/>
              </w:rPr>
              <w:t>or</w:t>
            </w:r>
            <w:r w:rsidRPr="00077758">
              <w:rPr>
                <w:rFonts w:ascii="Kinetic Letters" w:hAnsi="Kinetic Letters" w:cs="Arial"/>
              </w:rPr>
              <w:t>der to access training and support.</w:t>
            </w:r>
          </w:p>
        </w:tc>
        <w:tc>
          <w:tcPr>
            <w:tcW w:w="3585" w:type="dxa"/>
            <w:gridSpan w:val="2"/>
          </w:tcPr>
          <w:p w14:paraId="5B7CCF45" w14:textId="77777777" w:rsidR="00C87E9F" w:rsidRPr="00EA2735" w:rsidRDefault="008F71D4" w:rsidP="451E4ED2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£150</w:t>
            </w:r>
          </w:p>
          <w:p w14:paraId="1739F766" w14:textId="05C17F46" w:rsidR="008F71D4" w:rsidRPr="006B77F4" w:rsidRDefault="008F71D4" w:rsidP="006B77F4">
            <w:pPr>
              <w:ind w:left="360"/>
              <w:rPr>
                <w:rFonts w:ascii="Kinetic Letters" w:hAnsi="Kinetic Letters" w:cs="Arial"/>
              </w:rPr>
            </w:pPr>
          </w:p>
        </w:tc>
        <w:tc>
          <w:tcPr>
            <w:tcW w:w="3508" w:type="dxa"/>
            <w:gridSpan w:val="2"/>
          </w:tcPr>
          <w:p w14:paraId="25D4C000" w14:textId="77777777" w:rsidR="00C87E9F" w:rsidRPr="00077758" w:rsidRDefault="00C87E9F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Key staff to have attended CPD opportunities provided by the Youth Sport Trust</w:t>
            </w:r>
          </w:p>
        </w:tc>
        <w:tc>
          <w:tcPr>
            <w:tcW w:w="2235" w:type="dxa"/>
          </w:tcPr>
          <w:p w14:paraId="6DD67F76" w14:textId="77777777" w:rsidR="00C87E9F" w:rsidRPr="00077758" w:rsidRDefault="00C87E9F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  <w:sz w:val="22"/>
                <w:szCs w:val="22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to </w:t>
            </w:r>
            <w:proofErr w:type="gramStart"/>
            <w:r w:rsidRPr="00077758">
              <w:rPr>
                <w:rFonts w:ascii="Kinetic Letters" w:hAnsi="Kinetic Letters" w:cs="Arial"/>
                <w:sz w:val="22"/>
                <w:szCs w:val="22"/>
              </w:rPr>
              <w:t>disseminate</w:t>
            </w:r>
            <w:proofErr w:type="gramEnd"/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CPD to whole staff</w:t>
            </w:r>
          </w:p>
        </w:tc>
      </w:tr>
      <w:tr w:rsidR="007B5260" w:rsidRPr="00077758" w14:paraId="062B8EB8" w14:textId="77777777" w:rsidTr="451E4ED2">
        <w:trPr>
          <w:trHeight w:val="1165"/>
        </w:trPr>
        <w:tc>
          <w:tcPr>
            <w:tcW w:w="2680" w:type="dxa"/>
          </w:tcPr>
          <w:p w14:paraId="3C7786BB" w14:textId="661583C1" w:rsidR="007B5260" w:rsidRPr="00077758" w:rsidRDefault="007B5260" w:rsidP="00C87E9F">
            <w:pPr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Delivery of </w:t>
            </w:r>
            <w:proofErr w:type="gramStart"/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Multi-skills</w:t>
            </w:r>
            <w:proofErr w:type="gramEnd"/>
            <w:r w:rsidR="00EA2735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,</w:t>
            </w: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 football </w:t>
            </w:r>
            <w:r w:rsidR="00EA2735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and other sporting </w:t>
            </w: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clubs</w:t>
            </w:r>
            <w:r w:rsidR="00BF37C9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 throughout the year. </w:t>
            </w:r>
          </w:p>
        </w:tc>
        <w:tc>
          <w:tcPr>
            <w:tcW w:w="3273" w:type="dxa"/>
          </w:tcPr>
          <w:p w14:paraId="50788DD9" w14:textId="53BA8D69" w:rsidR="007B5260" w:rsidRPr="00077758" w:rsidRDefault="00BF37C9" w:rsidP="00127E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Encourage more children to participate in sporting activity outside of school hours. </w:t>
            </w:r>
          </w:p>
        </w:tc>
        <w:tc>
          <w:tcPr>
            <w:tcW w:w="3585" w:type="dxa"/>
            <w:gridSpan w:val="2"/>
          </w:tcPr>
          <w:p w14:paraId="57AC06C3" w14:textId="77777777" w:rsidR="00482A48" w:rsidRDefault="2F216424" w:rsidP="00482A48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00482A48">
              <w:rPr>
                <w:rFonts w:ascii="Kinetic Letters" w:hAnsi="Kinetic Letters" w:cs="Arial"/>
              </w:rPr>
              <w:t>£</w:t>
            </w:r>
            <w:r w:rsidR="00AF1697" w:rsidRPr="00482A48">
              <w:rPr>
                <w:rFonts w:ascii="Kinetic Letters" w:hAnsi="Kinetic Letters" w:cs="Arial"/>
              </w:rPr>
              <w:t>720 Dance/Yoga</w:t>
            </w:r>
          </w:p>
          <w:p w14:paraId="3BE69679" w14:textId="281C105A" w:rsidR="00AF1697" w:rsidRPr="00482A48" w:rsidRDefault="000323E3" w:rsidP="00482A48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00482A48">
              <w:rPr>
                <w:rFonts w:ascii="Kinetic Letters" w:hAnsi="Kinetic Letters" w:cs="Arial"/>
              </w:rPr>
              <w:t>£</w:t>
            </w:r>
            <w:r w:rsidR="00482A48" w:rsidRPr="00482A48">
              <w:rPr>
                <w:rFonts w:ascii="Kinetic Letters" w:hAnsi="Kinetic Letters" w:cs="Arial"/>
              </w:rPr>
              <w:t>75 per week x37 weeks £2775</w:t>
            </w:r>
          </w:p>
        </w:tc>
        <w:tc>
          <w:tcPr>
            <w:tcW w:w="3508" w:type="dxa"/>
            <w:gridSpan w:val="2"/>
          </w:tcPr>
          <w:p w14:paraId="1827753A" w14:textId="5238D506" w:rsidR="007B5260" w:rsidRPr="00077758" w:rsidRDefault="00BF37C9" w:rsidP="00C87E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Increased number of children participating in clubs each term. </w:t>
            </w:r>
          </w:p>
        </w:tc>
        <w:tc>
          <w:tcPr>
            <w:tcW w:w="2235" w:type="dxa"/>
          </w:tcPr>
          <w:p w14:paraId="3CC900AC" w14:textId="074EB055" w:rsidR="007B5260" w:rsidRPr="00077758" w:rsidRDefault="00BF37C9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to invest each year in clubs on offer.</w:t>
            </w:r>
          </w:p>
        </w:tc>
      </w:tr>
      <w:tr w:rsidR="001B3660" w:rsidRPr="00077758" w14:paraId="3A094FD0" w14:textId="77777777" w:rsidTr="451E4ED2">
        <w:trPr>
          <w:trHeight w:val="1067"/>
        </w:trPr>
        <w:tc>
          <w:tcPr>
            <w:tcW w:w="2680" w:type="dxa"/>
            <w:tcBorders>
              <w:bottom w:val="single" w:sz="4" w:space="0" w:color="auto"/>
            </w:tcBorders>
          </w:tcPr>
          <w:p w14:paraId="5C7E7851" w14:textId="1A624846" w:rsidR="007A2B5C" w:rsidRPr="00077758" w:rsidRDefault="00127E50" w:rsidP="00127E50">
            <w:pPr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lastRenderedPageBreak/>
              <w:t xml:space="preserve">Continue to embed the use of the </w:t>
            </w:r>
            <w:r w:rsidR="007A2B5C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online </w:t>
            </w:r>
            <w:r w:rsidR="002453D0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Complete PE </w:t>
            </w:r>
            <w:r w:rsidR="007A2B5C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package to provide exper</w:t>
            </w:r>
            <w:r w:rsidR="008F71D4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t</w:t>
            </w:r>
            <w:r w:rsidR="007A2B5C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ise for those less confident</w:t>
            </w:r>
            <w:r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 xml:space="preserve"> in PE skills development</w:t>
            </w:r>
            <w:r w:rsidR="007A2B5C" w:rsidRPr="00077758">
              <w:rPr>
                <w:rFonts w:ascii="Kinetic Letters" w:hAnsi="Kinetic Letters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7ADAAD2A" w14:textId="02B5DD9D" w:rsidR="007A2B5C" w:rsidRPr="00077758" w:rsidRDefault="008F71D4" w:rsidP="00C87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Continue to monitor planning an</w:t>
            </w:r>
            <w:r w:rsidR="00127E50" w:rsidRPr="00077758">
              <w:rPr>
                <w:rFonts w:ascii="Kinetic Letters" w:hAnsi="Kinetic Letters" w:cs="Arial"/>
              </w:rPr>
              <w:t>d</w:t>
            </w:r>
            <w:r w:rsidRPr="00077758">
              <w:rPr>
                <w:rFonts w:ascii="Kinetic Letters" w:hAnsi="Kinetic Letters" w:cs="Arial"/>
              </w:rPr>
              <w:t xml:space="preserve"> delivery of PE.</w:t>
            </w:r>
          </w:p>
        </w:tc>
        <w:tc>
          <w:tcPr>
            <w:tcW w:w="3585" w:type="dxa"/>
            <w:gridSpan w:val="2"/>
            <w:tcBorders>
              <w:bottom w:val="single" w:sz="4" w:space="0" w:color="auto"/>
            </w:tcBorders>
          </w:tcPr>
          <w:p w14:paraId="5DBC4C27" w14:textId="105C4DC1" w:rsidR="007A2B5C" w:rsidRDefault="007A2B5C" w:rsidP="00127E50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£</w:t>
            </w:r>
            <w:r w:rsidR="00127E50" w:rsidRPr="00077758">
              <w:rPr>
                <w:rFonts w:ascii="Kinetic Letters" w:hAnsi="Kinetic Letters" w:cs="Arial"/>
              </w:rPr>
              <w:t>5</w:t>
            </w:r>
            <w:r w:rsidR="00EA2735">
              <w:rPr>
                <w:rFonts w:ascii="Kinetic Letters" w:hAnsi="Kinetic Letters" w:cs="Arial"/>
              </w:rPr>
              <w:t>75</w:t>
            </w:r>
            <w:r w:rsidRPr="00077758">
              <w:rPr>
                <w:rFonts w:ascii="Kinetic Letters" w:hAnsi="Kinetic Letters" w:cs="Arial"/>
              </w:rPr>
              <w:t xml:space="preserve"> per year</w:t>
            </w:r>
          </w:p>
          <w:p w14:paraId="32321A1F" w14:textId="0F44CEC0" w:rsidR="00ED52C2" w:rsidRPr="00ED52C2" w:rsidRDefault="00ED52C2" w:rsidP="00ED52C2">
            <w:pPr>
              <w:textAlignment w:val="baseline"/>
              <w:rPr>
                <w:rFonts w:ascii="Kinetic Letters" w:hAnsi="Kinetic Letters" w:cs="Arial"/>
              </w:rPr>
            </w:pP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14:paraId="4720E676" w14:textId="00CBD35B" w:rsidR="007A2B5C" w:rsidRPr="00077758" w:rsidRDefault="00127E50" w:rsidP="00127E5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S</w:t>
            </w:r>
            <w:r w:rsidR="007A2B5C" w:rsidRPr="00077758">
              <w:rPr>
                <w:rFonts w:ascii="Kinetic Letters" w:hAnsi="Kinetic Letters" w:cs="Arial"/>
              </w:rPr>
              <w:t>taff will feel confident w</w:t>
            </w:r>
            <w:r w:rsidRPr="00077758">
              <w:rPr>
                <w:rFonts w:ascii="Kinetic Letters" w:hAnsi="Kinetic Letters" w:cs="Arial"/>
              </w:rPr>
              <w:t xml:space="preserve">ith </w:t>
            </w:r>
            <w:r w:rsidR="007A2B5C" w:rsidRPr="00077758">
              <w:rPr>
                <w:rFonts w:ascii="Kinetic Letters" w:hAnsi="Kinetic Letters" w:cs="Arial"/>
              </w:rPr>
              <w:t>PE</w:t>
            </w:r>
            <w:r w:rsidRPr="00077758">
              <w:rPr>
                <w:rFonts w:ascii="Kinetic Letters" w:hAnsi="Kinetic Letters" w:cs="Arial"/>
              </w:rPr>
              <w:t xml:space="preserve"> delivery and understand the progression of skills for each strand of PE.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436167B" w14:textId="7BA0DBC7" w:rsidR="007A2B5C" w:rsidRPr="00077758" w:rsidRDefault="00127E50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Invest </w:t>
            </w:r>
            <w:r w:rsidR="002453D0">
              <w:rPr>
                <w:rFonts w:ascii="Kinetic Letters" w:hAnsi="Kinetic Letters" w:cs="Arial"/>
                <w:sz w:val="22"/>
                <w:szCs w:val="22"/>
              </w:rPr>
              <w:t>£1</w:t>
            </w:r>
            <w:r w:rsidR="00EA2735">
              <w:rPr>
                <w:rFonts w:ascii="Kinetic Letters" w:hAnsi="Kinetic Letters" w:cs="Arial"/>
                <w:sz w:val="22"/>
                <w:szCs w:val="22"/>
              </w:rPr>
              <w:t>7</w:t>
            </w:r>
            <w:r w:rsidR="007A2B5C" w:rsidRPr="00077758">
              <w:rPr>
                <w:rFonts w:ascii="Kinetic Letters" w:hAnsi="Kinetic Letters" w:cs="Arial"/>
                <w:sz w:val="22"/>
                <w:szCs w:val="22"/>
              </w:rPr>
              <w:t>5 per year</w:t>
            </w:r>
          </w:p>
        </w:tc>
      </w:tr>
      <w:tr w:rsidR="008F5913" w:rsidRPr="00077758" w14:paraId="66432486" w14:textId="77777777" w:rsidTr="451E4ED2">
        <w:trPr>
          <w:trHeight w:val="233"/>
        </w:trPr>
        <w:tc>
          <w:tcPr>
            <w:tcW w:w="15281" w:type="dxa"/>
            <w:gridSpan w:val="7"/>
            <w:shd w:val="clear" w:color="auto" w:fill="C0C0C0"/>
          </w:tcPr>
          <w:p w14:paraId="1247C451" w14:textId="131D8E45" w:rsidR="00B94425" w:rsidRPr="00077758" w:rsidRDefault="00B94425" w:rsidP="00B94425">
            <w:pPr>
              <w:rPr>
                <w:rFonts w:ascii="Kinetic Letters" w:hAnsi="Kinetic Letters" w:cs="Arial"/>
                <w:sz w:val="22"/>
                <w:szCs w:val="22"/>
              </w:rPr>
            </w:pPr>
          </w:p>
        </w:tc>
      </w:tr>
      <w:tr w:rsidR="007A2B5C" w:rsidRPr="00077758" w14:paraId="16EF1DDB" w14:textId="77777777" w:rsidTr="451E4ED2">
        <w:trPr>
          <w:trHeight w:val="97"/>
        </w:trPr>
        <w:tc>
          <w:tcPr>
            <w:tcW w:w="15281" w:type="dxa"/>
            <w:gridSpan w:val="7"/>
          </w:tcPr>
          <w:p w14:paraId="38DD255C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Key indicator 4: Broader experience of a range of sports and activities offered to all pupils. </w:t>
            </w:r>
          </w:p>
        </w:tc>
      </w:tr>
      <w:tr w:rsidR="001B3660" w:rsidRPr="00077758" w14:paraId="221DD6C4" w14:textId="77777777" w:rsidTr="451E4ED2">
        <w:trPr>
          <w:trHeight w:val="97"/>
        </w:trPr>
        <w:tc>
          <w:tcPr>
            <w:tcW w:w="2680" w:type="dxa"/>
            <w:shd w:val="clear" w:color="auto" w:fill="DBE5F1" w:themeFill="accent1" w:themeFillTint="33"/>
          </w:tcPr>
          <w:p w14:paraId="6E590F75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Identification Priorities</w:t>
            </w:r>
          </w:p>
        </w:tc>
        <w:tc>
          <w:tcPr>
            <w:tcW w:w="3273" w:type="dxa"/>
            <w:shd w:val="clear" w:color="auto" w:fill="DBE5F1" w:themeFill="accent1" w:themeFillTint="33"/>
          </w:tcPr>
          <w:p w14:paraId="69B2DE7B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Actions/ Reasons</w:t>
            </w:r>
          </w:p>
        </w:tc>
        <w:tc>
          <w:tcPr>
            <w:tcW w:w="3585" w:type="dxa"/>
            <w:gridSpan w:val="2"/>
            <w:shd w:val="clear" w:color="auto" w:fill="DBE5F1" w:themeFill="accent1" w:themeFillTint="33"/>
          </w:tcPr>
          <w:p w14:paraId="0E0E12F1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Cost</w:t>
            </w:r>
          </w:p>
        </w:tc>
        <w:tc>
          <w:tcPr>
            <w:tcW w:w="3508" w:type="dxa"/>
            <w:gridSpan w:val="2"/>
            <w:shd w:val="clear" w:color="auto" w:fill="DBE5F1" w:themeFill="accent1" w:themeFillTint="33"/>
          </w:tcPr>
          <w:p w14:paraId="4CF95D80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Evidence and Impact/expected impact:</w:t>
            </w:r>
          </w:p>
        </w:tc>
        <w:tc>
          <w:tcPr>
            <w:tcW w:w="2235" w:type="dxa"/>
            <w:shd w:val="clear" w:color="auto" w:fill="DBE5F1" w:themeFill="accent1" w:themeFillTint="33"/>
          </w:tcPr>
          <w:p w14:paraId="1584C8F3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sz w:val="22"/>
                <w:szCs w:val="22"/>
              </w:rPr>
            </w:pPr>
            <w:proofErr w:type="gramStart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Sustainability  and</w:t>
            </w:r>
            <w:proofErr w:type="gramEnd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 future steps.</w:t>
            </w:r>
          </w:p>
        </w:tc>
      </w:tr>
      <w:tr w:rsidR="008F71D4" w:rsidRPr="00077758" w14:paraId="2859630F" w14:textId="77777777" w:rsidTr="451E4ED2">
        <w:trPr>
          <w:trHeight w:val="699"/>
        </w:trPr>
        <w:tc>
          <w:tcPr>
            <w:tcW w:w="2680" w:type="dxa"/>
            <w:tcBorders>
              <w:bottom w:val="single" w:sz="4" w:space="0" w:color="auto"/>
            </w:tcBorders>
          </w:tcPr>
          <w:p w14:paraId="4C71E554" w14:textId="42FEBCC7" w:rsidR="008F71D4" w:rsidRPr="00077758" w:rsidRDefault="008F71D4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Provide places for inactive or disadvantaged pupils on after school and during school sports clubs (raise attendance).</w:t>
            </w:r>
          </w:p>
          <w:p w14:paraId="419CE4A7" w14:textId="77777777" w:rsidR="008F71D4" w:rsidRPr="00077758" w:rsidRDefault="008F71D4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1D9CE88B" w14:textId="732EC99B" w:rsidR="008F71D4" w:rsidRDefault="008F71D4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To enable pupils, regardless of ability/disability to play an active role in PE.</w:t>
            </w:r>
          </w:p>
          <w:p w14:paraId="64F9329F" w14:textId="77777777" w:rsidR="00EA2735" w:rsidRPr="00077758" w:rsidRDefault="00EA2735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70C24ED1" w14:textId="24096970" w:rsidR="008F71D4" w:rsidRPr="00077758" w:rsidRDefault="008F71D4" w:rsidP="00C87E9F">
            <w:pPr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Provide a Change for Life each term during lunchtime to raise attendance for inactive children</w:t>
            </w: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07827672" w14:textId="77777777" w:rsidR="008F71D4" w:rsidRPr="00077758" w:rsidRDefault="008F71D4" w:rsidP="00C87E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Clubs to be promoted using flyers/newsletters/website.</w:t>
            </w:r>
          </w:p>
          <w:p w14:paraId="03F7C6B1" w14:textId="77777777" w:rsidR="008F71D4" w:rsidRPr="00077758" w:rsidRDefault="008F71D4" w:rsidP="00C87E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Teachers/coaches to promote this club.</w:t>
            </w:r>
          </w:p>
          <w:p w14:paraId="6956A3DB" w14:textId="6BF8F94F" w:rsidR="00A1009C" w:rsidRPr="00077758" w:rsidRDefault="00A1009C" w:rsidP="00C87E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5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to identify inactive children in school and approach to participate in clubs.</w:t>
            </w:r>
          </w:p>
        </w:tc>
        <w:tc>
          <w:tcPr>
            <w:tcW w:w="3585" w:type="dxa"/>
            <w:gridSpan w:val="2"/>
            <w:tcBorders>
              <w:bottom w:val="single" w:sz="4" w:space="0" w:color="auto"/>
            </w:tcBorders>
          </w:tcPr>
          <w:p w14:paraId="00E0FA10" w14:textId="77777777" w:rsidR="008F71D4" w:rsidRDefault="008F71D4" w:rsidP="00482A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0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C</w:t>
            </w:r>
            <w:r w:rsidR="5868DF5B" w:rsidRPr="451E4ED2">
              <w:rPr>
                <w:rFonts w:ascii="Kinetic Letters" w:hAnsi="Kinetic Letters" w:cs="Arial"/>
              </w:rPr>
              <w:t>lubs are paid for all children.</w:t>
            </w:r>
          </w:p>
          <w:p w14:paraId="3BD90A1C" w14:textId="5469D12B" w:rsidR="00482A48" w:rsidRPr="00482A48" w:rsidRDefault="004817C7" w:rsidP="00482A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0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£3495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14:paraId="02556073" w14:textId="77777777" w:rsidR="008F71D4" w:rsidRPr="00077758" w:rsidRDefault="008F71D4" w:rsidP="00C87E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Registers will be kept.</w:t>
            </w:r>
          </w:p>
          <w:p w14:paraId="1065B030" w14:textId="1F002467" w:rsidR="008F71D4" w:rsidRPr="00077758" w:rsidRDefault="008F71D4" w:rsidP="00C87E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Raises attendance for pupils attending clubs within school max. 15.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9E132B1" w14:textId="617A7A75" w:rsidR="008F71D4" w:rsidRPr="00077758" w:rsidRDefault="008F71D4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Continue to provide these clubs in school next year (202</w:t>
            </w:r>
            <w:r w:rsidR="00EA2735">
              <w:rPr>
                <w:rFonts w:ascii="Kinetic Letters" w:hAnsi="Kinetic Letters" w:cs="Arial"/>
                <w:sz w:val="22"/>
                <w:szCs w:val="22"/>
              </w:rPr>
              <w:t>4</w:t>
            </w:r>
            <w:r w:rsidR="006B77F4">
              <w:rPr>
                <w:rFonts w:ascii="Kinetic Letters" w:hAnsi="Kinetic Letters" w:cs="Arial"/>
                <w:sz w:val="22"/>
                <w:szCs w:val="22"/>
              </w:rPr>
              <w:t>-202</w:t>
            </w:r>
            <w:r w:rsidR="00EA2735">
              <w:rPr>
                <w:rFonts w:ascii="Kinetic Letters" w:hAnsi="Kinetic Letters" w:cs="Arial"/>
                <w:sz w:val="22"/>
                <w:szCs w:val="22"/>
              </w:rPr>
              <w:t>5</w:t>
            </w:r>
            <w:r w:rsidR="006B77F4">
              <w:rPr>
                <w:rFonts w:ascii="Kinetic Letters" w:hAnsi="Kinetic Letters" w:cs="Arial"/>
                <w:sz w:val="22"/>
                <w:szCs w:val="22"/>
              </w:rPr>
              <w:t>)</w:t>
            </w:r>
          </w:p>
          <w:p w14:paraId="2824D703" w14:textId="6B0B6539" w:rsidR="008F71D4" w:rsidRPr="00077758" w:rsidRDefault="008F71D4" w:rsidP="006B77F4">
            <w:pPr>
              <w:rPr>
                <w:rFonts w:ascii="Kinetic Letters" w:hAnsi="Kinetic Letters" w:cs="Arial"/>
                <w:sz w:val="22"/>
                <w:szCs w:val="22"/>
              </w:rPr>
            </w:pPr>
          </w:p>
        </w:tc>
      </w:tr>
      <w:tr w:rsidR="008F5913" w:rsidRPr="00077758" w14:paraId="56B9D11A" w14:textId="77777777" w:rsidTr="451E4ED2">
        <w:trPr>
          <w:trHeight w:val="97"/>
        </w:trPr>
        <w:tc>
          <w:tcPr>
            <w:tcW w:w="15281" w:type="dxa"/>
            <w:gridSpan w:val="7"/>
            <w:shd w:val="clear" w:color="auto" w:fill="C0C0C0"/>
          </w:tcPr>
          <w:p w14:paraId="16124A51" w14:textId="6FE799F2" w:rsidR="008F5913" w:rsidRPr="00077758" w:rsidRDefault="00B94425" w:rsidP="00611231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</w:t>
            </w:r>
          </w:p>
        </w:tc>
      </w:tr>
      <w:tr w:rsidR="007A2B5C" w:rsidRPr="00077758" w14:paraId="2559DFEE" w14:textId="77777777" w:rsidTr="451E4ED2">
        <w:trPr>
          <w:trHeight w:val="97"/>
        </w:trPr>
        <w:tc>
          <w:tcPr>
            <w:tcW w:w="15281" w:type="dxa"/>
            <w:gridSpan w:val="7"/>
          </w:tcPr>
          <w:p w14:paraId="3197BDD2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Key indicator 5: Increased Participation in competitive sport.</w:t>
            </w:r>
          </w:p>
        </w:tc>
      </w:tr>
      <w:tr w:rsidR="001B3660" w:rsidRPr="00077758" w14:paraId="2B5FE67A" w14:textId="77777777" w:rsidTr="451E4ED2">
        <w:trPr>
          <w:trHeight w:val="97"/>
        </w:trPr>
        <w:tc>
          <w:tcPr>
            <w:tcW w:w="2680" w:type="dxa"/>
            <w:shd w:val="clear" w:color="auto" w:fill="DBE5F1" w:themeFill="accent1" w:themeFillTint="33"/>
          </w:tcPr>
          <w:p w14:paraId="03F0819C" w14:textId="7AAF60F5" w:rsidR="00C87E9F" w:rsidRPr="00077758" w:rsidRDefault="00276E64" w:rsidP="004B646F">
            <w:pPr>
              <w:jc w:val="center"/>
              <w:rPr>
                <w:rFonts w:ascii="Kinetic Letters" w:hAnsi="Kinetic Letters" w:cs="Arial"/>
                <w:b/>
                <w:color w:val="31849B" w:themeColor="accent5" w:themeShade="BF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Identification Priority</w:t>
            </w:r>
          </w:p>
        </w:tc>
        <w:tc>
          <w:tcPr>
            <w:tcW w:w="3273" w:type="dxa"/>
            <w:shd w:val="clear" w:color="auto" w:fill="DBE5F1" w:themeFill="accent1" w:themeFillTint="33"/>
          </w:tcPr>
          <w:p w14:paraId="3CA8F079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Actions/ Reasons</w:t>
            </w:r>
          </w:p>
        </w:tc>
        <w:tc>
          <w:tcPr>
            <w:tcW w:w="3585" w:type="dxa"/>
            <w:gridSpan w:val="2"/>
            <w:shd w:val="clear" w:color="auto" w:fill="DBE5F1" w:themeFill="accent1" w:themeFillTint="33"/>
          </w:tcPr>
          <w:p w14:paraId="381E31A4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Cost</w:t>
            </w:r>
          </w:p>
        </w:tc>
        <w:tc>
          <w:tcPr>
            <w:tcW w:w="3508" w:type="dxa"/>
            <w:gridSpan w:val="2"/>
            <w:shd w:val="clear" w:color="auto" w:fill="DBE5F1" w:themeFill="accent1" w:themeFillTint="33"/>
          </w:tcPr>
          <w:p w14:paraId="796338B1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Evidence and Impact/expected impact:</w:t>
            </w:r>
          </w:p>
        </w:tc>
        <w:tc>
          <w:tcPr>
            <w:tcW w:w="2235" w:type="dxa"/>
            <w:shd w:val="clear" w:color="auto" w:fill="DBE5F1" w:themeFill="accent1" w:themeFillTint="33"/>
          </w:tcPr>
          <w:p w14:paraId="6E82CF84" w14:textId="77777777" w:rsidR="00C87E9F" w:rsidRPr="00077758" w:rsidRDefault="00C87E9F" w:rsidP="004B646F">
            <w:pPr>
              <w:jc w:val="center"/>
              <w:rPr>
                <w:rFonts w:ascii="Kinetic Letters" w:hAnsi="Kinetic Letters" w:cs="Arial"/>
                <w:b/>
                <w:sz w:val="22"/>
                <w:szCs w:val="22"/>
              </w:rPr>
            </w:pPr>
            <w:proofErr w:type="gramStart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>Sustainability  and</w:t>
            </w:r>
            <w:proofErr w:type="gramEnd"/>
            <w:r w:rsidRPr="00077758">
              <w:rPr>
                <w:rFonts w:ascii="Kinetic Letters" w:hAnsi="Kinetic Letters" w:cs="Arial"/>
                <w:b/>
                <w:sz w:val="22"/>
                <w:szCs w:val="22"/>
              </w:rPr>
              <w:t xml:space="preserve"> future steps.</w:t>
            </w:r>
          </w:p>
        </w:tc>
      </w:tr>
      <w:tr w:rsidR="001B3660" w:rsidRPr="00077758" w14:paraId="6FA93DE7" w14:textId="77777777" w:rsidTr="451E4ED2">
        <w:trPr>
          <w:trHeight w:val="1125"/>
        </w:trPr>
        <w:tc>
          <w:tcPr>
            <w:tcW w:w="2680" w:type="dxa"/>
          </w:tcPr>
          <w:p w14:paraId="1919A2FA" w14:textId="24F60C31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Increase the number of </w:t>
            </w:r>
            <w:r w:rsidR="008F71D4" w:rsidRPr="00077758">
              <w:rPr>
                <w:rFonts w:ascii="Kinetic Letters" w:hAnsi="Kinetic Letters" w:cs="Arial"/>
                <w:sz w:val="22"/>
                <w:szCs w:val="22"/>
              </w:rPr>
              <w:t>a</w:t>
            </w:r>
            <w:r w:rsidR="007A2B5C" w:rsidRPr="00077758">
              <w:rPr>
                <w:rFonts w:ascii="Kinetic Letters" w:hAnsi="Kinetic Letters" w:cs="Arial"/>
                <w:sz w:val="22"/>
                <w:szCs w:val="22"/>
              </w:rPr>
              <w:t>ll children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taking part in competitive sport.</w:t>
            </w:r>
          </w:p>
          <w:p w14:paraId="078DFD55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41086835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Increase the number of children who are less confident, have not had the opportunity to represent the school in sport and/or less physically active.</w:t>
            </w:r>
          </w:p>
          <w:p w14:paraId="643030BE" w14:textId="77777777" w:rsidR="00276E64" w:rsidRPr="00077758" w:rsidRDefault="00276E64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9916629" w14:textId="77777777" w:rsidR="00276E64" w:rsidRPr="00077758" w:rsidRDefault="00276E64" w:rsidP="00276E64">
            <w:pPr>
              <w:rPr>
                <w:rFonts w:ascii="Kinetic Letters" w:hAnsi="Kinetic Letters"/>
                <w:sz w:val="22"/>
                <w:szCs w:val="22"/>
              </w:rPr>
            </w:pPr>
            <w:r w:rsidRPr="00077758">
              <w:rPr>
                <w:rFonts w:ascii="Kinetic Letters" w:hAnsi="Kinetic Letters"/>
                <w:sz w:val="22"/>
                <w:szCs w:val="22"/>
              </w:rPr>
              <w:t xml:space="preserve">To continue to participate in school games mark award to achieve Gold (achieved silver last year) </w:t>
            </w:r>
          </w:p>
          <w:p w14:paraId="1D72FDD6" w14:textId="77777777" w:rsidR="00276E64" w:rsidRPr="00077758" w:rsidRDefault="00276E64" w:rsidP="00276E64">
            <w:pPr>
              <w:rPr>
                <w:rFonts w:ascii="Kinetic Letters" w:hAnsi="Kinetic Letters"/>
                <w:sz w:val="22"/>
                <w:szCs w:val="22"/>
              </w:rPr>
            </w:pPr>
          </w:p>
          <w:p w14:paraId="5BFE42CF" w14:textId="77777777" w:rsidR="00276E64" w:rsidRPr="00077758" w:rsidRDefault="00276E64" w:rsidP="00276E64">
            <w:pPr>
              <w:rPr>
                <w:rFonts w:ascii="Kinetic Letters" w:hAnsi="Kinetic Letters"/>
                <w:sz w:val="22"/>
                <w:szCs w:val="22"/>
              </w:rPr>
            </w:pPr>
            <w:r w:rsidRPr="00077758">
              <w:rPr>
                <w:rFonts w:ascii="Kinetic Letters" w:hAnsi="Kinetic Letters"/>
                <w:sz w:val="22"/>
                <w:szCs w:val="22"/>
              </w:rPr>
              <w:t xml:space="preserve">Enter a range of competitions through: Compete: children competing against each other (Black Country games) </w:t>
            </w:r>
          </w:p>
          <w:p w14:paraId="6D3C554E" w14:textId="3DDCD5AE" w:rsidR="00276E64" w:rsidRPr="00077758" w:rsidRDefault="00276E64" w:rsidP="00276E64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/>
                <w:sz w:val="22"/>
                <w:szCs w:val="22"/>
              </w:rPr>
              <w:lastRenderedPageBreak/>
              <w:t xml:space="preserve">Engage: semi competition Less about outcome. Mostly on raising activity levels. Inspire: focus on enjoyment and participation. Celebration of competitions. Different sporting events to be available for children. Provide opportunities for targeted children to improve their physical, social and mental </w:t>
            </w:r>
            <w:proofErr w:type="spellStart"/>
            <w:r w:rsidRPr="00077758">
              <w:rPr>
                <w:rFonts w:ascii="Kinetic Letters" w:hAnsi="Kinetic Letters"/>
                <w:sz w:val="22"/>
                <w:szCs w:val="22"/>
              </w:rPr>
              <w:t>well being</w:t>
            </w:r>
            <w:proofErr w:type="spellEnd"/>
            <w:r w:rsidRPr="00077758">
              <w:rPr>
                <w:rFonts w:ascii="Kinetic Letters" w:hAnsi="Kinetic Letters"/>
                <w:sz w:val="22"/>
                <w:szCs w:val="22"/>
              </w:rPr>
              <w:t>.</w:t>
            </w:r>
          </w:p>
        </w:tc>
        <w:tc>
          <w:tcPr>
            <w:tcW w:w="3273" w:type="dxa"/>
          </w:tcPr>
          <w:p w14:paraId="3EA190B7" w14:textId="34ED9298" w:rsidR="00C87E9F" w:rsidRPr="00077758" w:rsidRDefault="00C87E9F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lastRenderedPageBreak/>
              <w:t>Enter two Change4Life festivals</w:t>
            </w:r>
            <w:r w:rsidR="008F71D4" w:rsidRPr="00077758">
              <w:rPr>
                <w:rFonts w:ascii="Kinetic Letters" w:hAnsi="Kinetic Letters" w:cs="Arial"/>
              </w:rPr>
              <w:t>.</w:t>
            </w:r>
          </w:p>
          <w:p w14:paraId="57398E3A" w14:textId="77777777" w:rsidR="00C87E9F" w:rsidRPr="00077758" w:rsidRDefault="00C87E9F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Take more than one team to competitions whenever possible</w:t>
            </w:r>
          </w:p>
          <w:p w14:paraId="5612276D" w14:textId="66DF098E" w:rsidR="00C87E9F" w:rsidRPr="00077758" w:rsidRDefault="004B646F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Work with c</w:t>
            </w:r>
            <w:r w:rsidR="00C87E9F" w:rsidRPr="00077758">
              <w:rPr>
                <w:rFonts w:ascii="Kinetic Letters" w:hAnsi="Kinetic Letters" w:cs="Arial"/>
              </w:rPr>
              <w:t>ouncil</w:t>
            </w:r>
            <w:r w:rsidRPr="00077758">
              <w:rPr>
                <w:rFonts w:ascii="Kinetic Letters" w:hAnsi="Kinetic Letters" w:cs="Arial"/>
              </w:rPr>
              <w:t xml:space="preserve"> members</w:t>
            </w:r>
            <w:r w:rsidR="00C87E9F" w:rsidRPr="00077758">
              <w:rPr>
                <w:rFonts w:ascii="Kinetic Letters" w:hAnsi="Kinetic Letters" w:cs="Arial"/>
              </w:rPr>
              <w:t xml:space="preserve"> to develop intra-school competitions.</w:t>
            </w:r>
          </w:p>
          <w:p w14:paraId="157E8AC5" w14:textId="5E4C11AA" w:rsidR="00276E64" w:rsidRPr="00077758" w:rsidRDefault="00276E64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Work with Sports England representative to engage in competitions. </w:t>
            </w:r>
          </w:p>
          <w:p w14:paraId="3C908F32" w14:textId="6097E04B" w:rsidR="00276E64" w:rsidRPr="00077758" w:rsidRDefault="00276E64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PE </w:t>
            </w:r>
            <w:proofErr w:type="gramStart"/>
            <w:r w:rsidRPr="00077758">
              <w:rPr>
                <w:rFonts w:ascii="Kinetic Letters" w:hAnsi="Kinetic Letters" w:cs="Arial"/>
              </w:rPr>
              <w:t>lead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to identify inactive children. </w:t>
            </w:r>
          </w:p>
          <w:p w14:paraId="3D849821" w14:textId="79EF6E34" w:rsidR="00276E64" w:rsidRDefault="00276E64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Questionnaire to students (from council reps) to identify sports they want on the playground to engage. </w:t>
            </w:r>
          </w:p>
          <w:p w14:paraId="4F8B454F" w14:textId="5B95E6AF" w:rsidR="00C80229" w:rsidRPr="00077758" w:rsidRDefault="00C80229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PE </w:t>
            </w:r>
            <w:proofErr w:type="gramStart"/>
            <w:r>
              <w:rPr>
                <w:rFonts w:ascii="Kinetic Letters" w:hAnsi="Kinetic Letters" w:cs="Arial"/>
              </w:rPr>
              <w:t>lead</w:t>
            </w:r>
            <w:proofErr w:type="gramEnd"/>
            <w:r>
              <w:rPr>
                <w:rFonts w:ascii="Kinetic Letters" w:hAnsi="Kinetic Letters" w:cs="Arial"/>
              </w:rPr>
              <w:t xml:space="preserve"> to support Netball and Football teams in after school league games</w:t>
            </w:r>
          </w:p>
          <w:p w14:paraId="117F7111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121654D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593829CA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5AA81D06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7E6E4592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76FDC6F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</w:tc>
        <w:tc>
          <w:tcPr>
            <w:tcW w:w="3585" w:type="dxa"/>
            <w:gridSpan w:val="2"/>
          </w:tcPr>
          <w:p w14:paraId="49688BD4" w14:textId="77777777" w:rsidR="00C87E9F" w:rsidRPr="00077758" w:rsidRDefault="00C87E9F" w:rsidP="451E4E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8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lastRenderedPageBreak/>
              <w:t>£120 Entry Fees and affiliation costs (Dudley sports association, Halesowen sports etc)</w:t>
            </w:r>
          </w:p>
          <w:p w14:paraId="4AC9275F" w14:textId="4E3F2859" w:rsidR="00C87E9F" w:rsidRPr="00077758" w:rsidRDefault="00C87E9F" w:rsidP="00C87E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8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£2</w:t>
            </w:r>
            <w:r w:rsidR="008F71D4" w:rsidRPr="451E4ED2">
              <w:rPr>
                <w:rFonts w:ascii="Kinetic Letters" w:hAnsi="Kinetic Letters" w:cs="Arial"/>
              </w:rPr>
              <w:t xml:space="preserve">000 </w:t>
            </w:r>
            <w:r w:rsidRPr="451E4ED2">
              <w:rPr>
                <w:rFonts w:ascii="Kinetic Letters" w:hAnsi="Kinetic Letters" w:cs="Arial"/>
              </w:rPr>
              <w:t>Cover costs for TA /teachers going to events based on last years)</w:t>
            </w:r>
          </w:p>
          <w:p w14:paraId="21F83BCF" w14:textId="777212B1" w:rsidR="00C87E9F" w:rsidRPr="00077758" w:rsidRDefault="00C87E9F" w:rsidP="00C87E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8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£</w:t>
            </w:r>
            <w:r w:rsidR="00276074" w:rsidRPr="00077758">
              <w:rPr>
                <w:rFonts w:ascii="Kinetic Letters" w:hAnsi="Kinetic Letters" w:cs="Arial"/>
              </w:rPr>
              <w:t>1</w:t>
            </w:r>
            <w:r w:rsidR="00AD5B07">
              <w:rPr>
                <w:rFonts w:ascii="Kinetic Letters" w:hAnsi="Kinetic Letters" w:cs="Arial"/>
              </w:rPr>
              <w:t>500</w:t>
            </w:r>
            <w:r w:rsidR="00276074" w:rsidRPr="00077758">
              <w:rPr>
                <w:rFonts w:ascii="Kinetic Letters" w:hAnsi="Kinetic Letters" w:cs="Arial"/>
              </w:rPr>
              <w:t>0</w:t>
            </w:r>
            <w:r w:rsidRPr="00077758">
              <w:rPr>
                <w:rFonts w:ascii="Kinetic Letters" w:hAnsi="Kinetic Letters" w:cs="Arial"/>
              </w:rPr>
              <w:t xml:space="preserve"> Transport costs</w:t>
            </w:r>
          </w:p>
          <w:p w14:paraId="179AEE02" w14:textId="69F5937D" w:rsidR="00276E64" w:rsidRDefault="00276E64" w:rsidP="00C87E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8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£</w:t>
            </w:r>
            <w:r w:rsidR="49B471E4" w:rsidRPr="451E4ED2">
              <w:rPr>
                <w:rFonts w:ascii="Kinetic Letters" w:hAnsi="Kinetic Letters" w:cs="Arial"/>
              </w:rPr>
              <w:t>3</w:t>
            </w:r>
            <w:r w:rsidRPr="451E4ED2">
              <w:rPr>
                <w:rFonts w:ascii="Kinetic Letters" w:hAnsi="Kinetic Letters" w:cs="Arial"/>
              </w:rPr>
              <w:t>00 enter Windsor sports events</w:t>
            </w:r>
          </w:p>
          <w:p w14:paraId="75DC0BEE" w14:textId="76E393D9" w:rsidR="00C80229" w:rsidRDefault="00C80229" w:rsidP="00C87E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8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£</w:t>
            </w:r>
            <w:r w:rsidR="003848D7">
              <w:rPr>
                <w:rFonts w:ascii="Kinetic Letters" w:hAnsi="Kinetic Letters" w:cs="Arial"/>
              </w:rPr>
              <w:t>50</w:t>
            </w:r>
            <w:r w:rsidRPr="451E4ED2">
              <w:rPr>
                <w:rFonts w:ascii="Kinetic Letters" w:hAnsi="Kinetic Letters" w:cs="Arial"/>
              </w:rPr>
              <w:t xml:space="preserve"> per hour x6 netball</w:t>
            </w:r>
            <w:r w:rsidR="009D73C2" w:rsidRPr="451E4ED2">
              <w:rPr>
                <w:rFonts w:ascii="Kinetic Letters" w:hAnsi="Kinetic Letters" w:cs="Arial"/>
              </w:rPr>
              <w:t xml:space="preserve"> league</w:t>
            </w:r>
            <w:r w:rsidRPr="451E4ED2">
              <w:rPr>
                <w:rFonts w:ascii="Kinetic Letters" w:hAnsi="Kinetic Letters" w:cs="Arial"/>
              </w:rPr>
              <w:t xml:space="preserve"> games = </w:t>
            </w:r>
            <w:r w:rsidR="00EA2735" w:rsidRPr="451E4ED2">
              <w:rPr>
                <w:rFonts w:ascii="Kinetic Letters" w:hAnsi="Kinetic Letters" w:cs="Arial"/>
              </w:rPr>
              <w:t>£</w:t>
            </w:r>
            <w:r w:rsidR="003848D7">
              <w:rPr>
                <w:rFonts w:ascii="Kinetic Letters" w:hAnsi="Kinetic Letters" w:cs="Arial"/>
              </w:rPr>
              <w:t>300</w:t>
            </w:r>
            <w:r w:rsidR="00EA2735" w:rsidRPr="451E4ED2">
              <w:rPr>
                <w:rFonts w:ascii="Kinetic Letters" w:hAnsi="Kinetic Letters" w:cs="Arial"/>
              </w:rPr>
              <w:t>.</w:t>
            </w:r>
          </w:p>
          <w:p w14:paraId="5A39BA6A" w14:textId="4A7152AA" w:rsidR="00C80229" w:rsidRPr="00077758" w:rsidRDefault="00C80229" w:rsidP="00C87E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8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£</w:t>
            </w:r>
            <w:r w:rsidR="003848D7">
              <w:rPr>
                <w:rFonts w:ascii="Kinetic Letters" w:hAnsi="Kinetic Letters" w:cs="Arial"/>
              </w:rPr>
              <w:t>50</w:t>
            </w:r>
            <w:r w:rsidRPr="451E4ED2">
              <w:rPr>
                <w:rFonts w:ascii="Kinetic Letters" w:hAnsi="Kinetic Letters" w:cs="Arial"/>
              </w:rPr>
              <w:t xml:space="preserve"> per hour x</w:t>
            </w:r>
            <w:r w:rsidR="009D73C2" w:rsidRPr="451E4ED2">
              <w:rPr>
                <w:rFonts w:ascii="Kinetic Letters" w:hAnsi="Kinetic Letters" w:cs="Arial"/>
              </w:rPr>
              <w:t>6 football league games = £</w:t>
            </w:r>
            <w:r w:rsidR="003848D7">
              <w:rPr>
                <w:rFonts w:ascii="Kinetic Letters" w:hAnsi="Kinetic Letters" w:cs="Arial"/>
              </w:rPr>
              <w:t>300</w:t>
            </w:r>
          </w:p>
          <w:p w14:paraId="4B1B34F0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DCAB2A0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1433A35B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sz w:val="22"/>
                <w:szCs w:val="22"/>
              </w:rPr>
            </w:pPr>
          </w:p>
          <w:p w14:paraId="2679D263" w14:textId="77777777" w:rsidR="00C87E9F" w:rsidRPr="00077758" w:rsidRDefault="00C87E9F" w:rsidP="008F71D4">
            <w:pPr>
              <w:rPr>
                <w:rFonts w:ascii="Kinetic Letters" w:hAnsi="Kinetic Letters" w:cs="Arial"/>
                <w:b/>
                <w:color w:val="00B0F0"/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14:paraId="2A88F3F6" w14:textId="77777777" w:rsidR="00C87E9F" w:rsidRPr="00077758" w:rsidRDefault="00C87E9F" w:rsidP="00C87E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Positive feedback from children, staff and parents/carers </w:t>
            </w:r>
          </w:p>
          <w:p w14:paraId="6303EF98" w14:textId="77777777" w:rsidR="00C87E9F" w:rsidRPr="00077758" w:rsidRDefault="00C87E9F" w:rsidP="00C87E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 in number of less confident/ less active/ children who have nor represented their school in sport previously taking part in competitive sport</w:t>
            </w:r>
          </w:p>
          <w:p w14:paraId="290B8225" w14:textId="77777777" w:rsidR="00C87E9F" w:rsidRPr="00077758" w:rsidRDefault="00C87E9F" w:rsidP="00C87E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Increase opportunities to take part in competitive sport. </w:t>
            </w:r>
          </w:p>
          <w:p w14:paraId="398C9CCF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62688318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5E7A1E03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0DDE4152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227C8D4E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1F45AAC0" w14:textId="77777777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4EB4512E" w14:textId="77777777" w:rsidR="00C87E9F" w:rsidRPr="00077758" w:rsidRDefault="00C87E9F" w:rsidP="00C87E9F">
            <w:pPr>
              <w:rPr>
                <w:rFonts w:ascii="Kinetic Letters" w:hAnsi="Kinetic Letters" w:cs="Arial"/>
                <w:b/>
                <w:color w:val="31849B" w:themeColor="accent5" w:themeShade="BF"/>
                <w:sz w:val="22"/>
                <w:szCs w:val="22"/>
              </w:rPr>
            </w:pPr>
          </w:p>
        </w:tc>
        <w:tc>
          <w:tcPr>
            <w:tcW w:w="2235" w:type="dxa"/>
          </w:tcPr>
          <w:p w14:paraId="769B2BD9" w14:textId="2EEB941C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lastRenderedPageBreak/>
              <w:t xml:space="preserve">Lead PE </w:t>
            </w:r>
            <w:r w:rsidR="00EA2735">
              <w:rPr>
                <w:rFonts w:ascii="Kinetic Letters" w:hAnsi="Kinetic Letters" w:cs="Arial"/>
                <w:sz w:val="22"/>
                <w:szCs w:val="22"/>
              </w:rPr>
              <w:t>t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eacher to gain knowledge about a range of sports, using </w:t>
            </w:r>
            <w:r w:rsidR="004B646F" w:rsidRPr="00077758">
              <w:rPr>
                <w:rFonts w:ascii="Kinetic Letters" w:hAnsi="Kinetic Letters" w:cs="Arial"/>
                <w:sz w:val="22"/>
                <w:szCs w:val="22"/>
              </w:rPr>
              <w:t>playground l</w:t>
            </w:r>
            <w:r w:rsidRPr="00077758">
              <w:rPr>
                <w:rFonts w:ascii="Kinetic Letters" w:hAnsi="Kinetic Letters" w:cs="Arial"/>
                <w:sz w:val="22"/>
                <w:szCs w:val="22"/>
              </w:rPr>
              <w:t>eaders and running competitions effectively</w:t>
            </w:r>
            <w:r w:rsidR="008F71D4" w:rsidRPr="00077758">
              <w:rPr>
                <w:rFonts w:ascii="Kinetic Letters" w:hAnsi="Kinetic Letters" w:cs="Arial"/>
                <w:sz w:val="22"/>
                <w:szCs w:val="22"/>
              </w:rPr>
              <w:t>.</w:t>
            </w:r>
          </w:p>
          <w:p w14:paraId="628F3EA8" w14:textId="77777777" w:rsidR="008F71D4" w:rsidRPr="00077758" w:rsidRDefault="008F71D4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39EE1161" w14:textId="77777777" w:rsidR="00C87E9F" w:rsidRPr="00077758" w:rsidRDefault="00C87E9F" w:rsidP="007A2B5C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Take children from range of year groups so that they will take knowledge and skills with them into next year group/ secondary school</w:t>
            </w:r>
          </w:p>
          <w:p w14:paraId="01F21AC2" w14:textId="77777777" w:rsidR="008F71D4" w:rsidRPr="00077758" w:rsidRDefault="008F71D4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</w:p>
          <w:p w14:paraId="7D1D7F4A" w14:textId="575F028C" w:rsidR="00C87E9F" w:rsidRPr="00077758" w:rsidRDefault="00C87E9F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Ensure entries</w:t>
            </w:r>
            <w:r w:rsidR="008F71D4" w:rsidRPr="00077758">
              <w:rPr>
                <w:rFonts w:ascii="Kinetic Letters" w:hAnsi="Kinetic Letters" w:cs="Arial"/>
                <w:sz w:val="22"/>
                <w:szCs w:val="22"/>
              </w:rPr>
              <w:t xml:space="preserve">/results are submitted in a timely manner to </w:t>
            </w:r>
            <w:r w:rsidR="008F71D4" w:rsidRPr="00077758">
              <w:rPr>
                <w:rFonts w:ascii="Kinetic Letters" w:hAnsi="Kinetic Letters" w:cs="Arial"/>
                <w:sz w:val="22"/>
                <w:szCs w:val="22"/>
              </w:rPr>
              <w:lastRenderedPageBreak/>
              <w:t xml:space="preserve">the on-line area as requested by Sports England </w:t>
            </w:r>
            <w:proofErr w:type="spellStart"/>
            <w:r w:rsidR="008F71D4" w:rsidRPr="00077758">
              <w:rPr>
                <w:rFonts w:ascii="Kinetic Letters" w:hAnsi="Kinetic Letters" w:cs="Arial"/>
                <w:sz w:val="22"/>
                <w:szCs w:val="22"/>
              </w:rPr>
              <w:t>co-ordinator</w:t>
            </w:r>
            <w:proofErr w:type="spellEnd"/>
            <w:r w:rsidR="008F71D4" w:rsidRPr="00077758">
              <w:rPr>
                <w:rFonts w:ascii="Kinetic Letters" w:hAnsi="Kinetic Letters" w:cs="Arial"/>
                <w:sz w:val="22"/>
                <w:szCs w:val="22"/>
              </w:rPr>
              <w:t xml:space="preserve">. </w:t>
            </w:r>
          </w:p>
        </w:tc>
      </w:tr>
      <w:tr w:rsidR="00BF37C9" w:rsidRPr="00077758" w14:paraId="2265FE01" w14:textId="77777777" w:rsidTr="451E4ED2">
        <w:trPr>
          <w:trHeight w:val="1125"/>
        </w:trPr>
        <w:tc>
          <w:tcPr>
            <w:tcW w:w="2680" w:type="dxa"/>
          </w:tcPr>
          <w:p w14:paraId="1ABD89A2" w14:textId="47BF01F2" w:rsidR="00BF37C9" w:rsidRPr="00077758" w:rsidRDefault="00BF37C9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proofErr w:type="spellStart"/>
            <w:r w:rsidRPr="00077758">
              <w:rPr>
                <w:rFonts w:ascii="Kinetic Letters" w:hAnsi="Kinetic Letters" w:cs="Arial"/>
                <w:sz w:val="22"/>
                <w:szCs w:val="22"/>
              </w:rPr>
              <w:lastRenderedPageBreak/>
              <w:t>Specialised</w:t>
            </w:r>
            <w:proofErr w:type="spellEnd"/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sports coaching to support with competitions.</w:t>
            </w:r>
          </w:p>
        </w:tc>
        <w:tc>
          <w:tcPr>
            <w:tcW w:w="3273" w:type="dxa"/>
          </w:tcPr>
          <w:p w14:paraId="7455D25B" w14:textId="2E84E0E0" w:rsidR="00BF37C9" w:rsidRPr="00077758" w:rsidRDefault="00BF37C9" w:rsidP="00C87E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One coach for </w:t>
            </w:r>
            <w:r w:rsidR="0022533B">
              <w:rPr>
                <w:rFonts w:ascii="Kinetic Letters" w:hAnsi="Kinetic Letters" w:cs="Arial"/>
              </w:rPr>
              <w:t xml:space="preserve">one </w:t>
            </w:r>
            <w:r w:rsidRPr="00077758">
              <w:rPr>
                <w:rFonts w:ascii="Kinetic Letters" w:hAnsi="Kinetic Letters" w:cs="Arial"/>
              </w:rPr>
              <w:t>afternoon</w:t>
            </w:r>
            <w:r w:rsidR="00EA2735">
              <w:rPr>
                <w:rFonts w:ascii="Kinetic Letters" w:hAnsi="Kinetic Letters" w:cs="Arial"/>
              </w:rPr>
              <w:t xml:space="preserve"> </w:t>
            </w:r>
            <w:r w:rsidRPr="00077758">
              <w:rPr>
                <w:rFonts w:ascii="Kinetic Letters" w:hAnsi="Kinetic Letters" w:cs="Arial"/>
              </w:rPr>
              <w:t xml:space="preserve">each term to coach children in specific sports ready for competitions. </w:t>
            </w:r>
          </w:p>
        </w:tc>
        <w:tc>
          <w:tcPr>
            <w:tcW w:w="3585" w:type="dxa"/>
            <w:gridSpan w:val="2"/>
          </w:tcPr>
          <w:p w14:paraId="1B73EA57" w14:textId="2FD55AB5" w:rsidR="00BF37C9" w:rsidRPr="00077758" w:rsidRDefault="00EA2735" w:rsidP="451E4E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8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x</w:t>
            </w:r>
            <w:r w:rsidR="00ED52C2" w:rsidRPr="451E4ED2">
              <w:rPr>
                <w:rFonts w:ascii="Kinetic Letters" w:hAnsi="Kinetic Letters" w:cs="Arial"/>
              </w:rPr>
              <w:t>3</w:t>
            </w:r>
            <w:r w:rsidR="0022533B" w:rsidRPr="451E4ED2">
              <w:rPr>
                <w:rFonts w:ascii="Kinetic Letters" w:hAnsi="Kinetic Letters" w:cs="Arial"/>
              </w:rPr>
              <w:t xml:space="preserve"> </w:t>
            </w:r>
            <w:r w:rsidR="00BF37C9" w:rsidRPr="451E4ED2">
              <w:rPr>
                <w:rFonts w:ascii="Kinetic Letters" w:hAnsi="Kinetic Letters" w:cs="Arial"/>
              </w:rPr>
              <w:t xml:space="preserve"> hours = </w:t>
            </w:r>
            <w:r w:rsidR="00E25481" w:rsidRPr="451E4ED2">
              <w:rPr>
                <w:rFonts w:ascii="Kinetic Letters" w:hAnsi="Kinetic Letters" w:cs="Arial"/>
              </w:rPr>
              <w:t>£</w:t>
            </w:r>
            <w:r w:rsidR="04223FC4" w:rsidRPr="451E4ED2">
              <w:rPr>
                <w:rFonts w:ascii="Kinetic Letters" w:hAnsi="Kinetic Letters" w:cs="Arial"/>
              </w:rPr>
              <w:t>80</w:t>
            </w:r>
            <w:r w:rsidR="00E25481" w:rsidRPr="451E4ED2">
              <w:rPr>
                <w:rFonts w:ascii="Kinetic Letters" w:hAnsi="Kinetic Letters" w:cs="Arial"/>
              </w:rPr>
              <w:t>= £</w:t>
            </w:r>
            <w:r w:rsidR="0C74C114" w:rsidRPr="451E4ED2">
              <w:rPr>
                <w:rFonts w:ascii="Kinetic Letters" w:hAnsi="Kinetic Letters" w:cs="Arial"/>
              </w:rPr>
              <w:t>240</w:t>
            </w:r>
          </w:p>
        </w:tc>
        <w:tc>
          <w:tcPr>
            <w:tcW w:w="3508" w:type="dxa"/>
            <w:gridSpan w:val="2"/>
          </w:tcPr>
          <w:p w14:paraId="48F1DA0E" w14:textId="13ABFDEE" w:rsidR="00BF37C9" w:rsidRPr="00077758" w:rsidRDefault="00BF37C9" w:rsidP="00C87E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Increased interest in participating in sport and in competitive events.</w:t>
            </w:r>
          </w:p>
        </w:tc>
        <w:tc>
          <w:tcPr>
            <w:tcW w:w="2235" w:type="dxa"/>
          </w:tcPr>
          <w:p w14:paraId="01472BBF" w14:textId="5111F819" w:rsidR="00BF37C9" w:rsidRPr="00077758" w:rsidRDefault="00BF37C9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>Staff supported to observe sessions so they receive CPD on key skills for sporting events so these can continue to run each year.</w:t>
            </w:r>
          </w:p>
        </w:tc>
      </w:tr>
      <w:tr w:rsidR="00611231" w:rsidRPr="00077758" w14:paraId="4DE35CDD" w14:textId="77777777" w:rsidTr="451E4ED2">
        <w:trPr>
          <w:trHeight w:val="580"/>
        </w:trPr>
        <w:tc>
          <w:tcPr>
            <w:tcW w:w="15281" w:type="dxa"/>
            <w:gridSpan w:val="7"/>
          </w:tcPr>
          <w:p w14:paraId="572F552C" w14:textId="0DE46677" w:rsidR="00611231" w:rsidRPr="00077758" w:rsidRDefault="00611231" w:rsidP="00C87E9F">
            <w:pPr>
              <w:rPr>
                <w:rFonts w:ascii="Kinetic Letters" w:hAnsi="Kinetic Letters" w:cs="Arial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sz w:val="22"/>
                <w:szCs w:val="22"/>
              </w:rPr>
              <w:t xml:space="preserve"> </w:t>
            </w:r>
          </w:p>
        </w:tc>
      </w:tr>
    </w:tbl>
    <w:tbl>
      <w:tblPr>
        <w:tblW w:w="17787" w:type="dxa"/>
        <w:tblInd w:w="-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1205"/>
        <w:gridCol w:w="15377"/>
      </w:tblGrid>
      <w:tr w:rsidR="001B7C94" w:rsidRPr="00077758" w14:paraId="26C23C06" w14:textId="77777777" w:rsidTr="001B7C94">
        <w:trPr>
          <w:trHeight w:val="383"/>
        </w:trPr>
        <w:tc>
          <w:tcPr>
            <w:tcW w:w="1205" w:type="dxa"/>
          </w:tcPr>
          <w:p w14:paraId="722A2DB0" w14:textId="77777777" w:rsidR="001B7C94" w:rsidRPr="00077758" w:rsidRDefault="001B7C94" w:rsidP="00FD7DFF">
            <w:pPr>
              <w:pStyle w:val="TableParagraph"/>
              <w:spacing w:before="21"/>
              <w:ind w:left="70"/>
              <w:rPr>
                <w:rFonts w:ascii="Kinetic Letters" w:hAnsi="Kinetic Letters" w:cs="Arial"/>
                <w:b/>
                <w:color w:val="231F20"/>
              </w:rPr>
            </w:pPr>
          </w:p>
        </w:tc>
        <w:tc>
          <w:tcPr>
            <w:tcW w:w="1205" w:type="dxa"/>
          </w:tcPr>
          <w:p w14:paraId="2ED95103" w14:textId="77777777" w:rsidR="001B7C94" w:rsidRPr="00077758" w:rsidRDefault="001B7C94" w:rsidP="00FD7DFF">
            <w:pPr>
              <w:pStyle w:val="TableParagraph"/>
              <w:spacing w:before="21"/>
              <w:ind w:left="70"/>
              <w:rPr>
                <w:rFonts w:ascii="Kinetic Letters" w:hAnsi="Kinetic Letters" w:cs="Arial"/>
                <w:b/>
                <w:color w:val="231F20"/>
              </w:rPr>
            </w:pPr>
          </w:p>
        </w:tc>
        <w:tc>
          <w:tcPr>
            <w:tcW w:w="15377" w:type="dxa"/>
          </w:tcPr>
          <w:p w14:paraId="2E0C3E64" w14:textId="694FA0D1" w:rsidR="001B7C94" w:rsidRPr="00077758" w:rsidRDefault="001B7C94" w:rsidP="00FD7DFF">
            <w:pPr>
              <w:pStyle w:val="TableParagraph"/>
              <w:spacing w:before="21"/>
              <w:ind w:left="70"/>
              <w:rPr>
                <w:rFonts w:ascii="Kinetic Letters" w:hAnsi="Kinetic Letters" w:cs="Arial"/>
                <w:b/>
              </w:rPr>
            </w:pPr>
            <w:r w:rsidRPr="00077758">
              <w:rPr>
                <w:rFonts w:ascii="Kinetic Letters" w:hAnsi="Kinetic Letters" w:cs="Arial"/>
                <w:b/>
                <w:color w:val="231F20"/>
              </w:rPr>
              <w:t>Key achievements to date: This is a working document that is updated termly</w:t>
            </w:r>
          </w:p>
        </w:tc>
      </w:tr>
      <w:tr w:rsidR="001B7C94" w:rsidRPr="00077758" w14:paraId="093F0BEB" w14:textId="77777777" w:rsidTr="001B7C94">
        <w:trPr>
          <w:trHeight w:val="2679"/>
        </w:trPr>
        <w:tc>
          <w:tcPr>
            <w:tcW w:w="1205" w:type="dxa"/>
          </w:tcPr>
          <w:p w14:paraId="294FB354" w14:textId="77777777" w:rsidR="001B7C94" w:rsidRPr="00077758" w:rsidRDefault="001B7C94" w:rsidP="006504B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</w:tc>
        <w:tc>
          <w:tcPr>
            <w:tcW w:w="1205" w:type="dxa"/>
          </w:tcPr>
          <w:p w14:paraId="57B1E98B" w14:textId="77777777" w:rsidR="001B7C94" w:rsidRPr="00077758" w:rsidRDefault="001B7C94" w:rsidP="006504B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</w:tc>
        <w:tc>
          <w:tcPr>
            <w:tcW w:w="15377" w:type="dxa"/>
          </w:tcPr>
          <w:p w14:paraId="048586C7" w14:textId="0D06C4A0" w:rsidR="001B7C94" w:rsidRPr="00077758" w:rsidRDefault="001B7C94" w:rsidP="006504B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Kinetic Letters" w:hAnsi="Kinetic Letters" w:cs="Arial"/>
                <w:b/>
              </w:rPr>
            </w:pPr>
            <w:r w:rsidRPr="00077758">
              <w:rPr>
                <w:rFonts w:ascii="Kinetic Letters" w:hAnsi="Kinetic Letters" w:cs="Arial"/>
                <w:b/>
              </w:rPr>
              <w:t>KS1 participation in PE related clubs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1417"/>
              <w:gridCol w:w="993"/>
              <w:gridCol w:w="992"/>
              <w:gridCol w:w="1134"/>
              <w:gridCol w:w="1134"/>
            </w:tblGrid>
            <w:tr w:rsidR="001B7C94" w:rsidRPr="00077758" w14:paraId="319119CB" w14:textId="14BCF051" w:rsidTr="00600A52">
              <w:trPr>
                <w:trHeight w:val="144"/>
                <w:jc w:val="center"/>
              </w:trPr>
              <w:tc>
                <w:tcPr>
                  <w:tcW w:w="2012" w:type="dxa"/>
                </w:tcPr>
                <w:p w14:paraId="1190368B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Attendance of clubs</w:t>
                  </w:r>
                </w:p>
              </w:tc>
              <w:tc>
                <w:tcPr>
                  <w:tcW w:w="1417" w:type="dxa"/>
                </w:tcPr>
                <w:p w14:paraId="37D6BDF3" w14:textId="77777777" w:rsidR="001B7C94" w:rsidRPr="00077758" w:rsidRDefault="001B7C94" w:rsidP="00FD7DFF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2018-2019</w:t>
                  </w:r>
                </w:p>
              </w:tc>
              <w:tc>
                <w:tcPr>
                  <w:tcW w:w="993" w:type="dxa"/>
                </w:tcPr>
                <w:p w14:paraId="4441F642" w14:textId="65A39737" w:rsidR="001B7C94" w:rsidRPr="00077758" w:rsidRDefault="001B7C94" w:rsidP="00FD7DFF">
                  <w:pPr>
                    <w:jc w:val="center"/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  <w:t>2019 - 2021</w:t>
                  </w:r>
                </w:p>
              </w:tc>
              <w:tc>
                <w:tcPr>
                  <w:tcW w:w="992" w:type="dxa"/>
                </w:tcPr>
                <w:p w14:paraId="1BE77CC7" w14:textId="678EAE19" w:rsidR="001B7C94" w:rsidRPr="00077758" w:rsidRDefault="001B7C94" w:rsidP="00FD7DFF">
                  <w:pPr>
                    <w:jc w:val="center"/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2021-2022</w:t>
                  </w:r>
                </w:p>
              </w:tc>
              <w:tc>
                <w:tcPr>
                  <w:tcW w:w="1134" w:type="dxa"/>
                </w:tcPr>
                <w:p w14:paraId="16623C96" w14:textId="42216837" w:rsidR="001B7C94" w:rsidRDefault="001B7C94" w:rsidP="00FD7DFF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2023-2024</w:t>
                  </w:r>
                </w:p>
              </w:tc>
              <w:tc>
                <w:tcPr>
                  <w:tcW w:w="1134" w:type="dxa"/>
                </w:tcPr>
                <w:p w14:paraId="2F5C209A" w14:textId="3E3766F8" w:rsidR="001B7C94" w:rsidRDefault="001B7C94" w:rsidP="00FD7DFF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2024 – 2025</w:t>
                  </w:r>
                </w:p>
              </w:tc>
            </w:tr>
            <w:tr w:rsidR="001B7C94" w:rsidRPr="00077758" w14:paraId="6DFD4B7C" w14:textId="18024BAA" w:rsidTr="00600A52">
              <w:trPr>
                <w:trHeight w:val="296"/>
                <w:jc w:val="center"/>
              </w:trPr>
              <w:tc>
                <w:tcPr>
                  <w:tcW w:w="2012" w:type="dxa"/>
                </w:tcPr>
                <w:p w14:paraId="26975617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Autumn</w:t>
                  </w:r>
                </w:p>
              </w:tc>
              <w:tc>
                <w:tcPr>
                  <w:tcW w:w="1417" w:type="dxa"/>
                </w:tcPr>
                <w:p w14:paraId="41A6645D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70% need multi skills</w:t>
                  </w:r>
                </w:p>
              </w:tc>
              <w:tc>
                <w:tcPr>
                  <w:tcW w:w="993" w:type="dxa"/>
                </w:tcPr>
                <w:p w14:paraId="27652305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1FF41E38" w14:textId="366FD4A3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38%</w:t>
                  </w:r>
                </w:p>
              </w:tc>
              <w:tc>
                <w:tcPr>
                  <w:tcW w:w="1134" w:type="dxa"/>
                </w:tcPr>
                <w:p w14:paraId="3BE4162F" w14:textId="0832A4EC" w:rsidR="001B7C94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451E4ED2">
                    <w:rPr>
                      <w:rFonts w:ascii="Kinetic Letters" w:hAnsi="Kinetic Letters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134" w:type="dxa"/>
                </w:tcPr>
                <w:p w14:paraId="2B1D71DB" w14:textId="010B1FFB" w:rsidR="001B7C94" w:rsidRPr="451E4ED2" w:rsidRDefault="004741F7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37%</w:t>
                  </w:r>
                </w:p>
              </w:tc>
            </w:tr>
            <w:tr w:rsidR="001B7C94" w:rsidRPr="00077758" w14:paraId="5C69755D" w14:textId="271EB7FB" w:rsidTr="00600A52">
              <w:trPr>
                <w:trHeight w:val="593"/>
                <w:jc w:val="center"/>
              </w:trPr>
              <w:tc>
                <w:tcPr>
                  <w:tcW w:w="2012" w:type="dxa"/>
                </w:tcPr>
                <w:p w14:paraId="2945B7A1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Spring</w:t>
                  </w:r>
                </w:p>
              </w:tc>
              <w:tc>
                <w:tcPr>
                  <w:tcW w:w="1417" w:type="dxa"/>
                </w:tcPr>
                <w:p w14:paraId="25831D49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 xml:space="preserve"> 60% SLB 7/12 attended clubs</w:t>
                  </w:r>
                </w:p>
              </w:tc>
              <w:tc>
                <w:tcPr>
                  <w:tcW w:w="993" w:type="dxa"/>
                </w:tcPr>
                <w:p w14:paraId="32074832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48671810" w14:textId="0042892D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38%</w:t>
                  </w:r>
                </w:p>
              </w:tc>
              <w:tc>
                <w:tcPr>
                  <w:tcW w:w="1134" w:type="dxa"/>
                </w:tcPr>
                <w:p w14:paraId="417B3FC6" w14:textId="6F2593CB" w:rsidR="001B7C94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451E4ED2">
                    <w:rPr>
                      <w:rFonts w:ascii="Kinetic Letters" w:hAnsi="Kinetic Letters" w:cs="Arial"/>
                      <w:sz w:val="22"/>
                      <w:szCs w:val="22"/>
                    </w:rPr>
                    <w:t>30%</w:t>
                  </w:r>
                </w:p>
              </w:tc>
              <w:tc>
                <w:tcPr>
                  <w:tcW w:w="1134" w:type="dxa"/>
                </w:tcPr>
                <w:p w14:paraId="6084E85B" w14:textId="1FE0C168" w:rsidR="001B7C94" w:rsidRPr="451E4ED2" w:rsidRDefault="00314B82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16</w:t>
                  </w:r>
                  <w:r w:rsidR="0090365A">
                    <w:rPr>
                      <w:rFonts w:ascii="Kinetic Letters" w:hAnsi="Kinetic Letters" w:cs="Arial"/>
                      <w:sz w:val="22"/>
                      <w:szCs w:val="22"/>
                    </w:rPr>
                    <w:t>%</w:t>
                  </w:r>
                </w:p>
              </w:tc>
            </w:tr>
            <w:tr w:rsidR="001B7C94" w:rsidRPr="00077758" w14:paraId="7123C268" w14:textId="2F583B90" w:rsidTr="00600A52">
              <w:trPr>
                <w:trHeight w:val="153"/>
                <w:jc w:val="center"/>
              </w:trPr>
              <w:tc>
                <w:tcPr>
                  <w:tcW w:w="2012" w:type="dxa"/>
                </w:tcPr>
                <w:p w14:paraId="54C84A66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Summer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705EC01D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7DFD1536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14:paraId="0EAE2A9F" w14:textId="504DE853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38%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769576BF" w14:textId="6A9B1448" w:rsidR="001B7C94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451E4ED2">
                    <w:rPr>
                      <w:rFonts w:ascii="Kinetic Letters" w:hAnsi="Kinetic Letters" w:cs="Arial"/>
                      <w:sz w:val="22"/>
                      <w:szCs w:val="22"/>
                    </w:rPr>
                    <w:t>30%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14:paraId="66F1C8FE" w14:textId="2069879F" w:rsidR="001B7C94" w:rsidRPr="451E4ED2" w:rsidRDefault="0090365A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30%</w:t>
                  </w:r>
                </w:p>
              </w:tc>
            </w:tr>
          </w:tbl>
          <w:p w14:paraId="03E6117C" w14:textId="77777777" w:rsidR="001B7C94" w:rsidRPr="00077758" w:rsidRDefault="001B7C94" w:rsidP="00FD7DFF">
            <w:pPr>
              <w:pStyle w:val="ListParagraph"/>
              <w:rPr>
                <w:rFonts w:ascii="Kinetic Letters" w:hAnsi="Kinetic Letters" w:cs="Arial"/>
              </w:rPr>
            </w:pPr>
          </w:p>
          <w:p w14:paraId="2C3985B5" w14:textId="77777777" w:rsidR="001B7C94" w:rsidRPr="00077758" w:rsidRDefault="001B7C94" w:rsidP="00FD7DFF">
            <w:pPr>
              <w:pStyle w:val="ListParagraph"/>
              <w:rPr>
                <w:rFonts w:ascii="Kinetic Letters" w:hAnsi="Kinetic Letters" w:cs="Arial"/>
                <w:color w:val="212121"/>
                <w:shd w:val="clear" w:color="auto" w:fill="FFFFFF"/>
              </w:rPr>
            </w:pPr>
          </w:p>
          <w:p w14:paraId="35CB4B6B" w14:textId="77777777" w:rsidR="001B7C94" w:rsidRPr="00077758" w:rsidRDefault="001B7C94" w:rsidP="006504B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Kinetic Letters" w:hAnsi="Kinetic Letters" w:cs="Arial"/>
                <w:b/>
              </w:rPr>
            </w:pPr>
            <w:r w:rsidRPr="00077758">
              <w:rPr>
                <w:rFonts w:ascii="Kinetic Letters" w:hAnsi="Kinetic Letters" w:cs="Arial"/>
                <w:b/>
              </w:rPr>
              <w:t>Increase participation in intra-school festivals/competitions for KS 2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31"/>
              <w:gridCol w:w="1843"/>
              <w:gridCol w:w="1134"/>
              <w:gridCol w:w="883"/>
              <w:gridCol w:w="709"/>
              <w:gridCol w:w="1134"/>
              <w:gridCol w:w="1134"/>
            </w:tblGrid>
            <w:tr w:rsidR="001B7C94" w:rsidRPr="00077758" w14:paraId="442AD29B" w14:textId="04EBF4A0" w:rsidTr="00984889">
              <w:trPr>
                <w:trHeight w:val="158"/>
                <w:jc w:val="center"/>
              </w:trPr>
              <w:tc>
                <w:tcPr>
                  <w:tcW w:w="2531" w:type="dxa"/>
                </w:tcPr>
                <w:p w14:paraId="53191978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E389DD9" w14:textId="77777777" w:rsidR="001B7C94" w:rsidRPr="00077758" w:rsidRDefault="001B7C94" w:rsidP="008C5D55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2018-2019</w:t>
                  </w:r>
                </w:p>
              </w:tc>
              <w:tc>
                <w:tcPr>
                  <w:tcW w:w="1134" w:type="dxa"/>
                </w:tcPr>
                <w:p w14:paraId="5D0C83D8" w14:textId="50E9EB6D" w:rsidR="001B7C94" w:rsidRPr="00077758" w:rsidRDefault="001B7C94" w:rsidP="008C5D55">
                  <w:pPr>
                    <w:jc w:val="center"/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  <w:t>2019-2021</w:t>
                  </w:r>
                </w:p>
              </w:tc>
              <w:tc>
                <w:tcPr>
                  <w:tcW w:w="883" w:type="dxa"/>
                </w:tcPr>
                <w:p w14:paraId="3988BB7D" w14:textId="481C3C45" w:rsidR="001B7C94" w:rsidRPr="00077758" w:rsidRDefault="001B7C94" w:rsidP="008C5D55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2021-2022</w:t>
                  </w:r>
                </w:p>
              </w:tc>
              <w:tc>
                <w:tcPr>
                  <w:tcW w:w="709" w:type="dxa"/>
                </w:tcPr>
                <w:p w14:paraId="42B9DCAA" w14:textId="16A85CC2" w:rsidR="001B7C94" w:rsidRPr="00077758" w:rsidRDefault="001B7C94" w:rsidP="008C5D55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2022-2023</w:t>
                  </w:r>
                </w:p>
              </w:tc>
              <w:tc>
                <w:tcPr>
                  <w:tcW w:w="1134" w:type="dxa"/>
                </w:tcPr>
                <w:p w14:paraId="75681247" w14:textId="401C20B5" w:rsidR="001B7C94" w:rsidRDefault="001B7C94" w:rsidP="008C5D55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2023-2024</w:t>
                  </w:r>
                </w:p>
              </w:tc>
              <w:tc>
                <w:tcPr>
                  <w:tcW w:w="1134" w:type="dxa"/>
                </w:tcPr>
                <w:p w14:paraId="6B145C3D" w14:textId="68824843" w:rsidR="001B7C94" w:rsidRDefault="001B7C94" w:rsidP="008C5D55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2024 – 2025</w:t>
                  </w:r>
                </w:p>
              </w:tc>
            </w:tr>
            <w:tr w:rsidR="001B7C94" w:rsidRPr="00077758" w14:paraId="6C0D7DC1" w14:textId="1B95A067" w:rsidTr="00984889">
              <w:trPr>
                <w:trHeight w:val="1161"/>
                <w:jc w:val="center"/>
              </w:trPr>
              <w:tc>
                <w:tcPr>
                  <w:tcW w:w="2531" w:type="dxa"/>
                </w:tcPr>
                <w:p w14:paraId="39DE55AE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% of KS 2 children participating</w:t>
                  </w:r>
                </w:p>
              </w:tc>
              <w:tc>
                <w:tcPr>
                  <w:tcW w:w="1843" w:type="dxa"/>
                </w:tcPr>
                <w:p w14:paraId="1DB55B6F" w14:textId="77777777" w:rsidR="001B7C94" w:rsidRPr="00077758" w:rsidRDefault="001B7C94" w:rsidP="00FD7DFF">
                  <w:pPr>
                    <w:spacing w:line="360" w:lineRule="auto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 xml:space="preserve">At least 10 clubs were offered. Up to 77% of </w:t>
                  </w:r>
                  <w:proofErr w:type="spellStart"/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lastRenderedPageBreak/>
                    <w:t>chn</w:t>
                  </w:r>
                  <w:proofErr w:type="spellEnd"/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 xml:space="preserve"> attended one or more clubs</w:t>
                  </w:r>
                </w:p>
              </w:tc>
              <w:tc>
                <w:tcPr>
                  <w:tcW w:w="1134" w:type="dxa"/>
                </w:tcPr>
                <w:p w14:paraId="51816506" w14:textId="77777777" w:rsidR="001B7C94" w:rsidRPr="00077758" w:rsidRDefault="001B7C94" w:rsidP="00FD7DFF">
                  <w:pPr>
                    <w:spacing w:line="360" w:lineRule="auto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883" w:type="dxa"/>
                </w:tcPr>
                <w:p w14:paraId="47E50CBA" w14:textId="57D6864D" w:rsidR="001B7C94" w:rsidRPr="00077758" w:rsidRDefault="001B7C94" w:rsidP="00FD7DFF">
                  <w:pPr>
                    <w:spacing w:line="360" w:lineRule="auto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7BD9067D" w14:textId="7D2BD995" w:rsidR="001B7C94" w:rsidRPr="00077758" w:rsidRDefault="001B7C94" w:rsidP="00FD7DFF">
                  <w:pPr>
                    <w:spacing w:line="360" w:lineRule="auto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28%</w:t>
                  </w:r>
                </w:p>
              </w:tc>
              <w:tc>
                <w:tcPr>
                  <w:tcW w:w="1134" w:type="dxa"/>
                </w:tcPr>
                <w:p w14:paraId="1BB4EF3C" w14:textId="484A01CD" w:rsidR="001B7C94" w:rsidRDefault="001B7C94" w:rsidP="00FD7DFF">
                  <w:pPr>
                    <w:spacing w:line="360" w:lineRule="auto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451E4ED2">
                    <w:rPr>
                      <w:rFonts w:ascii="Kinetic Letters" w:hAnsi="Kinetic Letters" w:cs="Arial"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1134" w:type="dxa"/>
                </w:tcPr>
                <w:p w14:paraId="563759F8" w14:textId="5B3A0E6F" w:rsidR="001B7C94" w:rsidRPr="451E4ED2" w:rsidRDefault="001B7C94" w:rsidP="00FD7DFF">
                  <w:pPr>
                    <w:spacing w:line="360" w:lineRule="auto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5C9E4880" w14:textId="77777777" w:rsidR="001B7C94" w:rsidRPr="00077758" w:rsidRDefault="001B7C94" w:rsidP="00FD7DFF">
            <w:pPr>
              <w:spacing w:after="200" w:line="276" w:lineRule="auto"/>
              <w:rPr>
                <w:rFonts w:ascii="Kinetic Letters" w:hAnsi="Kinetic Letters" w:cs="Arial"/>
                <w:sz w:val="22"/>
                <w:szCs w:val="22"/>
              </w:rPr>
            </w:pPr>
          </w:p>
          <w:p w14:paraId="3F504C36" w14:textId="77777777" w:rsidR="001B7C94" w:rsidRPr="00077758" w:rsidRDefault="001B7C94" w:rsidP="006504B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Kinetic Letters" w:hAnsi="Kinetic Letters" w:cs="Arial"/>
                <w:b/>
              </w:rPr>
            </w:pPr>
            <w:r w:rsidRPr="00077758">
              <w:rPr>
                <w:rFonts w:ascii="Kinetic Letters" w:hAnsi="Kinetic Letters" w:cs="Arial"/>
                <w:b/>
              </w:rPr>
              <w:t>Increase pupil participation in inter-school festivals/competitions</w:t>
            </w:r>
          </w:p>
          <w:p w14:paraId="06889B2C" w14:textId="77777777" w:rsidR="001B7C94" w:rsidRPr="00077758" w:rsidRDefault="001B7C94" w:rsidP="00FD7DFF">
            <w:pPr>
              <w:pStyle w:val="ListParagraph"/>
              <w:rPr>
                <w:rFonts w:ascii="Kinetic Letters" w:hAnsi="Kinetic Letters" w:cs="Arial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01"/>
              <w:gridCol w:w="1275"/>
              <w:gridCol w:w="1276"/>
              <w:gridCol w:w="684"/>
              <w:gridCol w:w="1134"/>
              <w:gridCol w:w="992"/>
              <w:gridCol w:w="992"/>
            </w:tblGrid>
            <w:tr w:rsidR="001B7C94" w:rsidRPr="00077758" w14:paraId="65FCAED3" w14:textId="71959D8E" w:rsidTr="00A076B3">
              <w:trPr>
                <w:trHeight w:val="237"/>
                <w:jc w:val="center"/>
              </w:trPr>
              <w:tc>
                <w:tcPr>
                  <w:tcW w:w="3201" w:type="dxa"/>
                </w:tcPr>
                <w:p w14:paraId="41B59B82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04D3D2D3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2018-2019</w:t>
                  </w:r>
                </w:p>
              </w:tc>
              <w:tc>
                <w:tcPr>
                  <w:tcW w:w="1276" w:type="dxa"/>
                </w:tcPr>
                <w:p w14:paraId="4D4B8A12" w14:textId="5844B715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  <w:t>2019-2021</w:t>
                  </w:r>
                </w:p>
              </w:tc>
              <w:tc>
                <w:tcPr>
                  <w:tcW w:w="684" w:type="dxa"/>
                </w:tcPr>
                <w:p w14:paraId="20D648C7" w14:textId="3EA48781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2021-2022</w:t>
                  </w:r>
                </w:p>
              </w:tc>
              <w:tc>
                <w:tcPr>
                  <w:tcW w:w="1134" w:type="dxa"/>
                </w:tcPr>
                <w:p w14:paraId="59A8E44D" w14:textId="2F42C5A5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2022-2023</w:t>
                  </w:r>
                </w:p>
              </w:tc>
              <w:tc>
                <w:tcPr>
                  <w:tcW w:w="992" w:type="dxa"/>
                </w:tcPr>
                <w:p w14:paraId="6C6D8077" w14:textId="63B0201E" w:rsidR="001B7C94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2023-2024</w:t>
                  </w:r>
                </w:p>
              </w:tc>
              <w:tc>
                <w:tcPr>
                  <w:tcW w:w="992" w:type="dxa"/>
                </w:tcPr>
                <w:p w14:paraId="13CA451A" w14:textId="0D34DB54" w:rsidR="001B7C94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2024-2025</w:t>
                  </w:r>
                </w:p>
              </w:tc>
            </w:tr>
            <w:tr w:rsidR="001B7C94" w:rsidRPr="00077758" w14:paraId="361060A5" w14:textId="428229CE" w:rsidTr="00A076B3">
              <w:trPr>
                <w:trHeight w:val="253"/>
                <w:jc w:val="center"/>
              </w:trPr>
              <w:tc>
                <w:tcPr>
                  <w:tcW w:w="3201" w:type="dxa"/>
                </w:tcPr>
                <w:p w14:paraId="29CBD023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Number of teams entered</w:t>
                  </w:r>
                </w:p>
              </w:tc>
              <w:tc>
                <w:tcPr>
                  <w:tcW w:w="1275" w:type="dxa"/>
                </w:tcPr>
                <w:p w14:paraId="4A2CBF1A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276" w:type="dxa"/>
                </w:tcPr>
                <w:p w14:paraId="31AC323F" w14:textId="77777777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4" w:type="dxa"/>
                </w:tcPr>
                <w:p w14:paraId="00B222D9" w14:textId="79C7E154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365DC537" w14:textId="6E3C9085" w:rsidR="001B7C94" w:rsidRPr="00077758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7D9F6D6C" w14:textId="619D5F79" w:rsidR="001B7C94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14:paraId="168A9C41" w14:textId="3FCEEF3F" w:rsidR="001B7C94" w:rsidRDefault="001B7C94" w:rsidP="00FD7DFF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2D5877E7" w14:textId="77777777" w:rsidR="001B7C94" w:rsidRDefault="001B7C94" w:rsidP="00FD7DFF">
            <w:pPr>
              <w:pStyle w:val="ListParagraph"/>
              <w:ind w:left="1440"/>
              <w:rPr>
                <w:rFonts w:ascii="Kinetic Letters" w:hAnsi="Kinetic Letters" w:cs="Arial"/>
              </w:rPr>
            </w:pPr>
          </w:p>
          <w:p w14:paraId="70A34BD4" w14:textId="77777777" w:rsidR="001B7C94" w:rsidRPr="00077758" w:rsidRDefault="001B7C94" w:rsidP="00FD7DFF">
            <w:pPr>
              <w:pStyle w:val="ListParagraph"/>
              <w:ind w:left="1440"/>
              <w:rPr>
                <w:rFonts w:ascii="Kinetic Letters" w:hAnsi="Kinetic Letters" w:cs="Arial"/>
              </w:rPr>
            </w:pPr>
          </w:p>
          <w:tbl>
            <w:tblPr>
              <w:tblStyle w:val="TableGrid"/>
              <w:tblpPr w:leftFromText="180" w:rightFromText="180" w:vertAnchor="text" w:horzAnchor="page" w:tblpX="742" w:tblpY="222"/>
              <w:tblOverlap w:val="never"/>
              <w:tblW w:w="11336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276"/>
              <w:gridCol w:w="1417"/>
              <w:gridCol w:w="2126"/>
              <w:gridCol w:w="1701"/>
              <w:gridCol w:w="1418"/>
              <w:gridCol w:w="1418"/>
            </w:tblGrid>
            <w:tr w:rsidR="001B7C94" w:rsidRPr="00077758" w14:paraId="6A4A8B95" w14:textId="4629D4A6" w:rsidTr="002453D0">
              <w:trPr>
                <w:trHeight w:val="135"/>
              </w:trPr>
              <w:tc>
                <w:tcPr>
                  <w:tcW w:w="1980" w:type="dxa"/>
                </w:tcPr>
                <w:p w14:paraId="35FCAA37" w14:textId="77777777" w:rsidR="001B7C94" w:rsidRPr="00077758" w:rsidRDefault="001B7C94" w:rsidP="00E10DD0">
                  <w:pPr>
                    <w:pStyle w:val="ListParagraph"/>
                    <w:ind w:left="0"/>
                    <w:rPr>
                      <w:rFonts w:ascii="Kinetic Letters" w:hAnsi="Kinetic Letters" w:cs="Arial"/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552E6504" w14:textId="77777777" w:rsidR="001B7C94" w:rsidRPr="00077758" w:rsidRDefault="001B7C94" w:rsidP="008C5D55">
                  <w:pPr>
                    <w:jc w:val="center"/>
                    <w:rPr>
                      <w:rFonts w:ascii="Kinetic Letters" w:eastAsia="Times New Roman" w:hAnsi="Kinetic Letters" w:cs="Arial"/>
                      <w:b/>
                      <w:color w:val="000000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b/>
                      <w:color w:val="000000"/>
                      <w:sz w:val="22"/>
                      <w:szCs w:val="22"/>
                      <w:lang w:eastAsia="en-GB"/>
                    </w:rPr>
                    <w:t>2018-2019</w:t>
                  </w:r>
                </w:p>
              </w:tc>
              <w:tc>
                <w:tcPr>
                  <w:tcW w:w="1417" w:type="dxa"/>
                </w:tcPr>
                <w:p w14:paraId="6FE61F45" w14:textId="6524393E" w:rsidR="001B7C94" w:rsidRPr="00077758" w:rsidRDefault="001B7C94" w:rsidP="008C5D55">
                  <w:pPr>
                    <w:jc w:val="center"/>
                    <w:rPr>
                      <w:rFonts w:ascii="Kinetic Letters" w:eastAsia="Times New Roman" w:hAnsi="Kinetic Letters" w:cs="Arial"/>
                      <w:b/>
                      <w:color w:val="FF0000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b/>
                      <w:color w:val="FF0000"/>
                      <w:sz w:val="22"/>
                      <w:szCs w:val="22"/>
                      <w:lang w:eastAsia="en-GB"/>
                    </w:rPr>
                    <w:t>2019-2021</w:t>
                  </w:r>
                </w:p>
              </w:tc>
              <w:tc>
                <w:tcPr>
                  <w:tcW w:w="2126" w:type="dxa"/>
                </w:tcPr>
                <w:p w14:paraId="603D8D5B" w14:textId="5677BC33" w:rsidR="001B7C94" w:rsidRPr="00077758" w:rsidRDefault="001B7C94" w:rsidP="008C5D55">
                  <w:pPr>
                    <w:jc w:val="center"/>
                    <w:rPr>
                      <w:rFonts w:ascii="Kinetic Letters" w:eastAsia="Times New Roman" w:hAnsi="Kinetic Letters" w:cs="Arial"/>
                      <w:b/>
                      <w:color w:val="FF0000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b/>
                      <w:sz w:val="22"/>
                      <w:szCs w:val="22"/>
                      <w:lang w:eastAsia="en-GB"/>
                    </w:rPr>
                    <w:t>2021 -2022</w:t>
                  </w:r>
                </w:p>
              </w:tc>
              <w:tc>
                <w:tcPr>
                  <w:tcW w:w="1701" w:type="dxa"/>
                </w:tcPr>
                <w:p w14:paraId="13CDA89A" w14:textId="76A2F8F4" w:rsidR="001B7C94" w:rsidRPr="00077758" w:rsidRDefault="001B7C94" w:rsidP="008C5D55">
                  <w:pPr>
                    <w:jc w:val="center"/>
                    <w:rPr>
                      <w:rFonts w:ascii="Kinetic Letters" w:eastAsia="Times New Roman" w:hAnsi="Kinetic Letters" w:cs="Arial"/>
                      <w:b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b/>
                      <w:sz w:val="22"/>
                      <w:szCs w:val="22"/>
                      <w:lang w:eastAsia="en-GB"/>
                    </w:rPr>
                    <w:t>2022-2023</w:t>
                  </w:r>
                </w:p>
              </w:tc>
              <w:tc>
                <w:tcPr>
                  <w:tcW w:w="1418" w:type="dxa"/>
                </w:tcPr>
                <w:p w14:paraId="50CFFC69" w14:textId="50DA096D" w:rsidR="001B7C94" w:rsidRDefault="001B7C94" w:rsidP="008C5D55">
                  <w:pPr>
                    <w:jc w:val="center"/>
                    <w:rPr>
                      <w:rFonts w:ascii="Kinetic Letters" w:eastAsia="Times New Roman" w:hAnsi="Kinetic Letters" w:cs="Arial"/>
                      <w:b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b/>
                      <w:sz w:val="22"/>
                      <w:szCs w:val="22"/>
                      <w:lang w:eastAsia="en-GB"/>
                    </w:rPr>
                    <w:t>2023-2024</w:t>
                  </w:r>
                </w:p>
              </w:tc>
              <w:tc>
                <w:tcPr>
                  <w:tcW w:w="1418" w:type="dxa"/>
                </w:tcPr>
                <w:p w14:paraId="4DCFD047" w14:textId="3C1EA34A" w:rsidR="001B7C94" w:rsidRDefault="001B7C94" w:rsidP="008C5D55">
                  <w:pPr>
                    <w:jc w:val="center"/>
                    <w:rPr>
                      <w:rFonts w:ascii="Kinetic Letters" w:eastAsia="Times New Roman" w:hAnsi="Kinetic Letters" w:cs="Arial"/>
                      <w:b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b/>
                      <w:sz w:val="22"/>
                      <w:szCs w:val="22"/>
                      <w:lang w:eastAsia="en-GB"/>
                    </w:rPr>
                    <w:t>2024-2025</w:t>
                  </w:r>
                </w:p>
              </w:tc>
            </w:tr>
            <w:tr w:rsidR="001B7C94" w:rsidRPr="00077758" w14:paraId="5E0B774C" w14:textId="3A6BAB65" w:rsidTr="002453D0">
              <w:trPr>
                <w:trHeight w:val="135"/>
              </w:trPr>
              <w:tc>
                <w:tcPr>
                  <w:tcW w:w="1980" w:type="dxa"/>
                </w:tcPr>
                <w:p w14:paraId="48D9B429" w14:textId="77777777" w:rsidR="001B7C94" w:rsidRPr="00077758" w:rsidRDefault="001B7C94" w:rsidP="00E10DD0">
                  <w:pPr>
                    <w:pStyle w:val="ListParagraph"/>
                    <w:ind w:left="0"/>
                    <w:rPr>
                      <w:rFonts w:ascii="Kinetic Letters" w:hAnsi="Kinetic Letters" w:cs="Arial"/>
                      <w:b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</w:rPr>
                    <w:t>Successes this year so far</w:t>
                  </w:r>
                </w:p>
                <w:p w14:paraId="62E16B59" w14:textId="77777777" w:rsidR="001B7C94" w:rsidRPr="00077758" w:rsidRDefault="001B7C94" w:rsidP="00E10DD0">
                  <w:pPr>
                    <w:pStyle w:val="ListParagraph"/>
                    <w:ind w:left="0"/>
                    <w:rPr>
                      <w:rFonts w:ascii="Kinetic Letters" w:hAnsi="Kinetic Letters" w:cs="Arial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</w:rPr>
                    <w:t>(Podium finishes)</w:t>
                  </w:r>
                </w:p>
              </w:tc>
              <w:tc>
                <w:tcPr>
                  <w:tcW w:w="1276" w:type="dxa"/>
                </w:tcPr>
                <w:p w14:paraId="3C239441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1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boys 6 aside football event.</w:t>
                  </w:r>
                </w:p>
                <w:p w14:paraId="3BFB4F51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1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vertAlign w:val="superscript"/>
                      <w:lang w:eastAsia="en-GB"/>
                    </w:rPr>
                    <w:t>st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Halesowen Boys cross country.</w:t>
                  </w:r>
                </w:p>
                <w:p w14:paraId="331E97C4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2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vertAlign w:val="superscript"/>
                      <w:lang w:eastAsia="en-GB"/>
                    </w:rPr>
                    <w:t>nd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Halesowen Girls Cross Country.</w:t>
                  </w:r>
                </w:p>
                <w:p w14:paraId="37B0FCAA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4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vertAlign w:val="superscript"/>
                      <w:lang w:eastAsia="en-GB"/>
                    </w:rPr>
                    <w:t>th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Girls 6 aside football competition. </w:t>
                  </w:r>
                </w:p>
                <w:p w14:paraId="1BD9E405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2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vertAlign w:val="superscript"/>
                      <w:lang w:eastAsia="en-GB"/>
                    </w:rPr>
                    <w:t>nd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rounders</w:t>
                  </w:r>
                </w:p>
                <w:p w14:paraId="110D5AA0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5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vertAlign w:val="superscript"/>
                      <w:lang w:eastAsia="en-GB"/>
                    </w:rPr>
                    <w:t>th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out of 13 yr </w:t>
                  </w:r>
                  <w:r w:rsidRPr="00077758">
                    <w:rPr>
                      <w:rFonts w:ascii="Calibri" w:eastAsia="Times New Roman" w:hAnsi="Calibri" w:cs="Calibri"/>
                      <w:sz w:val="22"/>
                      <w:szCs w:val="22"/>
                      <w:lang w:eastAsia="en-GB"/>
                    </w:rPr>
                    <w:t>¾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athletics</w:t>
                  </w:r>
                </w:p>
                <w:p w14:paraId="485A788D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</w:p>
                <w:p w14:paraId="51CF9D8D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Teams</w:t>
                  </w:r>
                </w:p>
                <w:p w14:paraId="24DC0C61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Netball, football, rounders, athletics, gymnastics, multi skills, rugby, 2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vertAlign w:val="superscript"/>
                      <w:lang w:eastAsia="en-GB"/>
                    </w:rPr>
                    <w:t>nd</w:t>
                  </w: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netball league</w:t>
                  </w:r>
                </w:p>
              </w:tc>
              <w:tc>
                <w:tcPr>
                  <w:tcW w:w="1417" w:type="dxa"/>
                </w:tcPr>
                <w:p w14:paraId="74196C54" w14:textId="3EBA0FDE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Participated in Boccia, Skipping Rounders and Basketball competitions. Scores entered on-line.</w:t>
                  </w:r>
                </w:p>
                <w:p w14:paraId="3FEB3448" w14:textId="77777777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</w:p>
                <w:p w14:paraId="28D3BD22" w14:textId="5DD418FF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Delivery of Cricket sessions virtually and in person in </w:t>
                  </w:r>
                  <w:proofErr w:type="gramStart"/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Summer</w:t>
                  </w:r>
                  <w:proofErr w:type="gramEnd"/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term.</w:t>
                  </w:r>
                </w:p>
              </w:tc>
              <w:tc>
                <w:tcPr>
                  <w:tcW w:w="2126" w:type="dxa"/>
                </w:tcPr>
                <w:p w14:paraId="174F8278" w14:textId="7DFB2A36" w:rsidR="001B7C94" w:rsidRPr="00077758" w:rsidRDefault="001B7C94" w:rsidP="00E10DD0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 w:rsidRPr="00077758"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Covid at points in the year meant that no competitions were held. We did however attend skills festivals in the summer term when restrictions were lifted. </w:t>
                  </w:r>
                </w:p>
              </w:tc>
              <w:tc>
                <w:tcPr>
                  <w:tcW w:w="1701" w:type="dxa"/>
                </w:tcPr>
                <w:p w14:paraId="7256D85E" w14:textId="4FC898DE" w:rsidR="001B7C94" w:rsidRDefault="001B7C94" w:rsidP="008C5D55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Most events participated in this year were for engagement purposes. We participated in a rounder’s tournament where we won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eastAsia="en-GB"/>
                    </w:rPr>
                    <w:t>¼</w:t>
                  </w:r>
                  <w: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 games. We took part in Tag Rugby where we came 7/8. In the Netball league we won 3/6 games played. In the football league we won one game played. </w:t>
                  </w:r>
                </w:p>
                <w:p w14:paraId="41B0829C" w14:textId="25CADAAB" w:rsidR="001B7C94" w:rsidRPr="00077758" w:rsidRDefault="001B7C94" w:rsidP="008C5D55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We also participated in Boccia, and Archery.</w:t>
                  </w:r>
                </w:p>
              </w:tc>
              <w:tc>
                <w:tcPr>
                  <w:tcW w:w="1418" w:type="dxa"/>
                </w:tcPr>
                <w:p w14:paraId="0D0481A6" w14:textId="77777777" w:rsidR="001B7C94" w:rsidRDefault="001B7C94" w:rsidP="008C5D55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The events participated in were for engagement purposes. </w:t>
                  </w:r>
                </w:p>
                <w:p w14:paraId="38E2FD03" w14:textId="14D95D03" w:rsidR="001B7C94" w:rsidRDefault="001B7C94" w:rsidP="008C5D55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We won the Y1/2 multi-skills event.  Other events we participated in were rounders, netball, football, archery and tag rugby.</w:t>
                  </w:r>
                </w:p>
              </w:tc>
              <w:tc>
                <w:tcPr>
                  <w:tcW w:w="1418" w:type="dxa"/>
                </w:tcPr>
                <w:p w14:paraId="22C2EC4E" w14:textId="77777777" w:rsidR="001B7C94" w:rsidRDefault="001B7C94" w:rsidP="008C5D55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>The events we engaged with this year were for competition purposes.</w:t>
                  </w:r>
                </w:p>
                <w:p w14:paraId="4F9B0534" w14:textId="6EC5E1A8" w:rsidR="001B7C94" w:rsidRDefault="001B7C94" w:rsidP="008C5D55">
                  <w:pP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Kinetic Letters" w:eastAsia="Times New Roman" w:hAnsi="Kinetic Letters" w:cs="Arial"/>
                      <w:sz w:val="22"/>
                      <w:szCs w:val="22"/>
                      <w:lang w:eastAsia="en-GB"/>
                    </w:rPr>
                    <w:t xml:space="preserve">We participated in netball, football and rounders events. </w:t>
                  </w:r>
                </w:p>
              </w:tc>
            </w:tr>
          </w:tbl>
          <w:p w14:paraId="151D709A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2733D33E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31C1EE4C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58FA56B8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538A6EFC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5BD89877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7156B096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04B4880B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028132D5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40203785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7D60F4E9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25FD15F7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37A6B6D8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4135A514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3279C52C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556B7D34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358B641E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12FF5E02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7204E6F0" w14:textId="77777777" w:rsidR="00C278A9" w:rsidRDefault="00C278A9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</w:p>
          <w:p w14:paraId="473E7A95" w14:textId="69C6284C" w:rsidR="001B7C94" w:rsidRPr="002453D0" w:rsidRDefault="001B7C94" w:rsidP="002453D0">
            <w:pPr>
              <w:spacing w:after="200" w:line="276" w:lineRule="auto"/>
              <w:rPr>
                <w:rFonts w:ascii="Kinetic Letters" w:hAnsi="Kinetic Letters" w:cs="Arial"/>
                <w:b/>
              </w:rPr>
            </w:pPr>
            <w:r w:rsidRPr="002453D0">
              <w:rPr>
                <w:rFonts w:ascii="Kinetic Letters" w:hAnsi="Kinetic Letters" w:cs="Arial"/>
                <w:b/>
              </w:rPr>
              <w:t xml:space="preserve">Increase in </w:t>
            </w:r>
            <w:proofErr w:type="gramStart"/>
            <w:r w:rsidRPr="002453D0">
              <w:rPr>
                <w:rFonts w:ascii="Kinetic Letters" w:hAnsi="Kinetic Letters" w:cs="Arial"/>
                <w:b/>
              </w:rPr>
              <w:t>girls</w:t>
            </w:r>
            <w:proofErr w:type="gramEnd"/>
            <w:r w:rsidRPr="002453D0">
              <w:rPr>
                <w:rFonts w:ascii="Kinetic Letters" w:hAnsi="Kinetic Letters" w:cs="Arial"/>
                <w:b/>
              </w:rPr>
              <w:t xml:space="preserve"> participation in PE related clubs </w:t>
            </w:r>
          </w:p>
          <w:tbl>
            <w:tblPr>
              <w:tblStyle w:val="TableGrid"/>
              <w:tblpPr w:leftFromText="180" w:rightFromText="180" w:vertAnchor="text" w:horzAnchor="page" w:tblpX="865" w:tblpY="17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2"/>
              <w:gridCol w:w="1134"/>
              <w:gridCol w:w="1134"/>
              <w:gridCol w:w="1276"/>
              <w:gridCol w:w="1417"/>
              <w:gridCol w:w="1417"/>
            </w:tblGrid>
            <w:tr w:rsidR="00C278A9" w:rsidRPr="00077758" w14:paraId="4E5E4D41" w14:textId="21142EFF" w:rsidTr="0091373F">
              <w:trPr>
                <w:trHeight w:val="345"/>
              </w:trPr>
              <w:tc>
                <w:tcPr>
                  <w:tcW w:w="2832" w:type="dxa"/>
                </w:tcPr>
                <w:p w14:paraId="22295707" w14:textId="77777777" w:rsidR="00C278A9" w:rsidRPr="00077758" w:rsidRDefault="00C278A9" w:rsidP="001B7C94">
                  <w:pP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Gender % participating in intra-school games</w:t>
                  </w:r>
                </w:p>
              </w:tc>
              <w:tc>
                <w:tcPr>
                  <w:tcW w:w="1134" w:type="dxa"/>
                </w:tcPr>
                <w:p w14:paraId="26FC7DA3" w14:textId="77777777" w:rsidR="00C278A9" w:rsidRPr="00077758" w:rsidRDefault="00C278A9" w:rsidP="001B7C94">
                  <w:pPr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  <w:t>2019-2021</w:t>
                  </w:r>
                </w:p>
              </w:tc>
              <w:tc>
                <w:tcPr>
                  <w:tcW w:w="1134" w:type="dxa"/>
                </w:tcPr>
                <w:p w14:paraId="3F6CA4BD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b/>
                      <w:color w:val="FF0000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2021-2022</w:t>
                  </w:r>
                </w:p>
              </w:tc>
              <w:tc>
                <w:tcPr>
                  <w:tcW w:w="1276" w:type="dxa"/>
                </w:tcPr>
                <w:p w14:paraId="45F8CE49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2022-2023</w:t>
                  </w:r>
                </w:p>
              </w:tc>
              <w:tc>
                <w:tcPr>
                  <w:tcW w:w="1417" w:type="dxa"/>
                </w:tcPr>
                <w:p w14:paraId="750EA85F" w14:textId="77777777" w:rsidR="00C278A9" w:rsidRDefault="00C278A9" w:rsidP="001B7C94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2023-2024</w:t>
                  </w:r>
                </w:p>
              </w:tc>
              <w:tc>
                <w:tcPr>
                  <w:tcW w:w="1417" w:type="dxa"/>
                </w:tcPr>
                <w:p w14:paraId="1E5BAF7A" w14:textId="5E5C1A87" w:rsidR="00C278A9" w:rsidRDefault="00C278A9" w:rsidP="001B7C94">
                  <w:pPr>
                    <w:jc w:val="center"/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b/>
                      <w:sz w:val="22"/>
                      <w:szCs w:val="22"/>
                    </w:rPr>
                    <w:t>2024-2025</w:t>
                  </w:r>
                </w:p>
              </w:tc>
            </w:tr>
            <w:tr w:rsidR="00C278A9" w:rsidRPr="00077758" w14:paraId="099342A3" w14:textId="7B113DBB" w:rsidTr="0091373F">
              <w:trPr>
                <w:trHeight w:val="179"/>
              </w:trPr>
              <w:tc>
                <w:tcPr>
                  <w:tcW w:w="2832" w:type="dxa"/>
                </w:tcPr>
                <w:p w14:paraId="12C6A37D" w14:textId="77777777" w:rsidR="00C278A9" w:rsidRPr="00077758" w:rsidRDefault="00C278A9" w:rsidP="001B7C94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Boys %</w:t>
                  </w:r>
                </w:p>
              </w:tc>
              <w:tc>
                <w:tcPr>
                  <w:tcW w:w="1134" w:type="dxa"/>
                </w:tcPr>
                <w:p w14:paraId="697AA2F6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20CAAC2F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56%</w:t>
                  </w:r>
                </w:p>
              </w:tc>
              <w:tc>
                <w:tcPr>
                  <w:tcW w:w="1276" w:type="dxa"/>
                </w:tcPr>
                <w:p w14:paraId="1A3C415F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40%</w:t>
                  </w:r>
                </w:p>
              </w:tc>
              <w:tc>
                <w:tcPr>
                  <w:tcW w:w="1417" w:type="dxa"/>
                </w:tcPr>
                <w:p w14:paraId="14A49921" w14:textId="77777777" w:rsidR="00C278A9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451E4ED2">
                    <w:rPr>
                      <w:rFonts w:ascii="Kinetic Letters" w:hAnsi="Kinetic Letters" w:cs="Arial"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1417" w:type="dxa"/>
                </w:tcPr>
                <w:p w14:paraId="5F7A2804" w14:textId="5C70CFF2" w:rsidR="00C278A9" w:rsidRPr="451E4ED2" w:rsidRDefault="00FB3920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100%</w:t>
                  </w:r>
                </w:p>
              </w:tc>
            </w:tr>
            <w:tr w:rsidR="00C278A9" w:rsidRPr="00077758" w14:paraId="4B3C4900" w14:textId="6CEABC2B" w:rsidTr="0091373F">
              <w:trPr>
                <w:trHeight w:val="179"/>
              </w:trPr>
              <w:tc>
                <w:tcPr>
                  <w:tcW w:w="2832" w:type="dxa"/>
                </w:tcPr>
                <w:p w14:paraId="71700ACE" w14:textId="77777777" w:rsidR="00C278A9" w:rsidRPr="00077758" w:rsidRDefault="00C278A9" w:rsidP="001B7C94">
                  <w:pPr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Girls %</w:t>
                  </w:r>
                </w:p>
              </w:tc>
              <w:tc>
                <w:tcPr>
                  <w:tcW w:w="1134" w:type="dxa"/>
                </w:tcPr>
                <w:p w14:paraId="725B6563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374D7E2D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00077758">
                    <w:rPr>
                      <w:rFonts w:ascii="Kinetic Letters" w:hAnsi="Kinetic Letters" w:cs="Arial"/>
                      <w:sz w:val="22"/>
                      <w:szCs w:val="22"/>
                    </w:rPr>
                    <w:t>18%</w:t>
                  </w:r>
                </w:p>
              </w:tc>
              <w:tc>
                <w:tcPr>
                  <w:tcW w:w="1276" w:type="dxa"/>
                </w:tcPr>
                <w:p w14:paraId="32EE5DE3" w14:textId="77777777" w:rsidR="00C278A9" w:rsidRPr="00077758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40%</w:t>
                  </w:r>
                </w:p>
              </w:tc>
              <w:tc>
                <w:tcPr>
                  <w:tcW w:w="1417" w:type="dxa"/>
                </w:tcPr>
                <w:p w14:paraId="7D94A9A0" w14:textId="77777777" w:rsidR="00C278A9" w:rsidRDefault="00C278A9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 w:rsidRPr="451E4ED2">
                    <w:rPr>
                      <w:rFonts w:ascii="Kinetic Letters" w:hAnsi="Kinetic Letters" w:cs="Arial"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1417" w:type="dxa"/>
                </w:tcPr>
                <w:p w14:paraId="0441B30A" w14:textId="6F804C62" w:rsidR="00C278A9" w:rsidRPr="451E4ED2" w:rsidRDefault="00FB3920" w:rsidP="001B7C94">
                  <w:pPr>
                    <w:jc w:val="center"/>
                    <w:rPr>
                      <w:rFonts w:ascii="Kinetic Letters" w:hAnsi="Kinetic Letters" w:cs="Arial"/>
                      <w:sz w:val="22"/>
                      <w:szCs w:val="22"/>
                    </w:rPr>
                  </w:pPr>
                  <w:r>
                    <w:rPr>
                      <w:rFonts w:ascii="Kinetic Letters" w:hAnsi="Kinetic Letters" w:cs="Arial"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256F9761" w14:textId="77777777" w:rsidR="001B7C94" w:rsidRPr="00077758" w:rsidRDefault="001B7C94" w:rsidP="00FD7DFF">
            <w:pPr>
              <w:spacing w:after="200" w:line="276" w:lineRule="auto"/>
              <w:rPr>
                <w:rFonts w:ascii="Kinetic Letters" w:hAnsi="Kinetic Letters" w:cs="Arial"/>
                <w:b/>
                <w:color w:val="231F20"/>
                <w:sz w:val="22"/>
                <w:szCs w:val="22"/>
              </w:rPr>
            </w:pPr>
          </w:p>
          <w:p w14:paraId="7E19605D" w14:textId="77777777" w:rsidR="00C278A9" w:rsidRDefault="00C278A9" w:rsidP="00FD7DFF">
            <w:pPr>
              <w:spacing w:after="200" w:line="276" w:lineRule="auto"/>
              <w:rPr>
                <w:rFonts w:ascii="Kinetic Letters" w:hAnsi="Kinetic Letters" w:cs="Arial"/>
                <w:b/>
                <w:color w:val="231F20"/>
                <w:sz w:val="22"/>
                <w:szCs w:val="22"/>
              </w:rPr>
            </w:pPr>
          </w:p>
          <w:p w14:paraId="52A93E6A" w14:textId="77777777" w:rsidR="00C278A9" w:rsidRDefault="00C278A9" w:rsidP="00FD7DFF">
            <w:pPr>
              <w:spacing w:after="200" w:line="276" w:lineRule="auto"/>
              <w:rPr>
                <w:rFonts w:ascii="Kinetic Letters" w:hAnsi="Kinetic Letters" w:cs="Arial"/>
                <w:b/>
                <w:color w:val="231F20"/>
                <w:sz w:val="22"/>
                <w:szCs w:val="22"/>
              </w:rPr>
            </w:pPr>
          </w:p>
          <w:p w14:paraId="57531CE3" w14:textId="77777777" w:rsidR="00C278A9" w:rsidRDefault="00C278A9" w:rsidP="00FD7DFF">
            <w:pPr>
              <w:spacing w:after="200" w:line="276" w:lineRule="auto"/>
              <w:rPr>
                <w:rFonts w:ascii="Kinetic Letters" w:hAnsi="Kinetic Letters" w:cs="Arial"/>
                <w:b/>
                <w:color w:val="231F20"/>
                <w:sz w:val="22"/>
                <w:szCs w:val="22"/>
              </w:rPr>
            </w:pPr>
          </w:p>
          <w:p w14:paraId="588B6430" w14:textId="41CC57DA" w:rsidR="001B7C94" w:rsidRPr="00077758" w:rsidRDefault="001B7C94" w:rsidP="00FD7DFF">
            <w:pPr>
              <w:spacing w:after="200" w:line="276" w:lineRule="auto"/>
              <w:rPr>
                <w:rFonts w:ascii="Kinetic Letters" w:hAnsi="Kinetic Letters" w:cs="Arial"/>
                <w:b/>
                <w:color w:val="231F20"/>
                <w:sz w:val="22"/>
                <w:szCs w:val="22"/>
              </w:rPr>
            </w:pPr>
            <w:r w:rsidRPr="00077758">
              <w:rPr>
                <w:rFonts w:ascii="Kinetic Letters" w:hAnsi="Kinetic Letters" w:cs="Arial"/>
                <w:b/>
                <w:color w:val="231F20"/>
                <w:sz w:val="22"/>
                <w:szCs w:val="22"/>
              </w:rPr>
              <w:t>Areas for further improvement and baseline evidence of need:</w:t>
            </w:r>
          </w:p>
          <w:p w14:paraId="768F6292" w14:textId="66EF91CC" w:rsidR="001B7C94" w:rsidRPr="00077758" w:rsidRDefault="001B7C94" w:rsidP="006504B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 xml:space="preserve">Increase number of children that can swim 25m, swim using a range of strokes and number of children who can complete a safe self-rescue in different </w:t>
            </w:r>
            <w:proofErr w:type="gramStart"/>
            <w:r w:rsidRPr="00077758">
              <w:rPr>
                <w:rFonts w:ascii="Kinetic Letters" w:hAnsi="Kinetic Letters" w:cs="Arial"/>
              </w:rPr>
              <w:t>water based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situations</w:t>
            </w:r>
            <w:proofErr w:type="gramStart"/>
            <w:r w:rsidRPr="00077758">
              <w:rPr>
                <w:rFonts w:ascii="Kinetic Letters" w:hAnsi="Kinetic Letters" w:cs="Arial"/>
              </w:rPr>
              <w:t>. .</w:t>
            </w:r>
            <w:proofErr w:type="gramEnd"/>
            <w:r w:rsidRPr="00077758">
              <w:rPr>
                <w:rFonts w:ascii="Kinetic Letters" w:hAnsi="Kinetic Letters" w:cs="Arial"/>
              </w:rPr>
              <w:t xml:space="preserve"> </w:t>
            </w:r>
          </w:p>
          <w:p w14:paraId="75C572C6" w14:textId="77777777" w:rsidR="001B7C94" w:rsidRPr="00077758" w:rsidRDefault="001B7C94" w:rsidP="006504B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Teacher confidence and accuracy in the assessment of PE.</w:t>
            </w:r>
          </w:p>
          <w:p w14:paraId="32D0F9F6" w14:textId="7BB9EC47" w:rsidR="001B7C94" w:rsidRPr="00077758" w:rsidRDefault="001B7C94" w:rsidP="006504BB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Increase intra school games opportunities for C4L pupils.</w:t>
            </w:r>
          </w:p>
          <w:p w14:paraId="19C3D7EB" w14:textId="5FDEFE8B" w:rsidR="001B7C94" w:rsidRPr="00077758" w:rsidRDefault="001B7C94" w:rsidP="00FB4C9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Use of physical activities to support mental health and well-being</w:t>
            </w:r>
          </w:p>
        </w:tc>
      </w:tr>
    </w:tbl>
    <w:p w14:paraId="7889A4A2" w14:textId="77777777" w:rsidR="001B7C94" w:rsidRDefault="001B7C94">
      <w:r>
        <w:lastRenderedPageBreak/>
        <w:br w:type="page"/>
      </w:r>
    </w:p>
    <w:tbl>
      <w:tblPr>
        <w:tblW w:w="17787" w:type="dxa"/>
        <w:tblInd w:w="-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1"/>
        <w:gridCol w:w="1843"/>
        <w:gridCol w:w="1701"/>
        <w:gridCol w:w="1134"/>
        <w:gridCol w:w="4198"/>
      </w:tblGrid>
      <w:tr w:rsidR="001B7C94" w:rsidRPr="00077758" w14:paraId="2F08B6F3" w14:textId="0C6E291B" w:rsidTr="001B7C94">
        <w:trPr>
          <w:trHeight w:val="400"/>
        </w:trPr>
        <w:tc>
          <w:tcPr>
            <w:tcW w:w="89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0A688C0" w14:textId="28AFBA45" w:rsidR="001B7C94" w:rsidRPr="00077758" w:rsidRDefault="001B7C94" w:rsidP="002B3B12">
            <w:pPr>
              <w:pStyle w:val="TableParagraph"/>
              <w:spacing w:before="17"/>
              <w:ind w:left="70"/>
              <w:rPr>
                <w:rFonts w:ascii="Kinetic Letters" w:hAnsi="Kinetic Letters" w:cs="Arial"/>
                <w:b/>
              </w:rPr>
            </w:pPr>
            <w:r w:rsidRPr="00077758">
              <w:rPr>
                <w:rFonts w:ascii="Kinetic Letters" w:hAnsi="Kinetic Letters" w:cs="Arial"/>
                <w:b/>
                <w:color w:val="231F20"/>
              </w:rPr>
              <w:lastRenderedPageBreak/>
              <w:t>Meeting national curriculum requirements for swimming and water safety</w:t>
            </w:r>
          </w:p>
        </w:tc>
        <w:tc>
          <w:tcPr>
            <w:tcW w:w="18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0874BB" w14:textId="52B4D8D5" w:rsidR="001B7C94" w:rsidRPr="00077758" w:rsidRDefault="001B7C94" w:rsidP="002B3B12">
            <w:pPr>
              <w:pStyle w:val="TableParagraph"/>
              <w:spacing w:before="17"/>
              <w:ind w:left="70"/>
              <w:jc w:val="center"/>
              <w:rPr>
                <w:rFonts w:ascii="Kinetic Letters" w:hAnsi="Kinetic Letters" w:cs="Arial"/>
                <w:b/>
              </w:rPr>
            </w:pPr>
            <w:r w:rsidRPr="00077758">
              <w:rPr>
                <w:rFonts w:ascii="Kinetic Letters" w:hAnsi="Kinetic Letters" w:cs="Arial"/>
                <w:b/>
              </w:rPr>
              <w:t>2021-2022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D8E652" w14:textId="21078FD7" w:rsidR="001B7C94" w:rsidRPr="00077758" w:rsidRDefault="001B7C94" w:rsidP="002B3B12">
            <w:pPr>
              <w:pStyle w:val="TableParagraph"/>
              <w:spacing w:before="17"/>
              <w:ind w:left="70"/>
              <w:jc w:val="center"/>
              <w:rPr>
                <w:rFonts w:ascii="Kinetic Letters" w:hAnsi="Kinetic Letters" w:cs="Arial"/>
                <w:b/>
              </w:rPr>
            </w:pPr>
            <w:r>
              <w:rPr>
                <w:rFonts w:ascii="Kinetic Letters" w:hAnsi="Kinetic Letters" w:cs="Arial"/>
                <w:b/>
              </w:rPr>
              <w:t>2022-2023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403770" w14:textId="28971BC5" w:rsidR="001B7C94" w:rsidRDefault="001B7C94" w:rsidP="451E4ED2">
            <w:pPr>
              <w:pStyle w:val="TableParagraph"/>
              <w:spacing w:before="17"/>
              <w:ind w:left="70"/>
              <w:jc w:val="center"/>
              <w:rPr>
                <w:rFonts w:ascii="Kinetic Letters" w:hAnsi="Kinetic Letters" w:cs="Arial"/>
                <w:b/>
                <w:bCs/>
              </w:rPr>
            </w:pPr>
            <w:r w:rsidRPr="451E4ED2">
              <w:rPr>
                <w:rFonts w:ascii="Kinetic Letters" w:hAnsi="Kinetic Letters" w:cs="Arial"/>
                <w:b/>
                <w:bCs/>
              </w:rPr>
              <w:t>2023-2024</w:t>
            </w:r>
          </w:p>
        </w:tc>
        <w:tc>
          <w:tcPr>
            <w:tcW w:w="41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2BA089" w14:textId="3180DAFA" w:rsidR="001B7C94" w:rsidRPr="451E4ED2" w:rsidRDefault="00C278A9" w:rsidP="00C278A9">
            <w:pPr>
              <w:pStyle w:val="TableParagraph"/>
              <w:spacing w:before="17"/>
              <w:ind w:left="70"/>
              <w:rPr>
                <w:rFonts w:ascii="Kinetic Letters" w:hAnsi="Kinetic Letters" w:cs="Arial"/>
                <w:b/>
                <w:bCs/>
              </w:rPr>
            </w:pPr>
            <w:r>
              <w:rPr>
                <w:rFonts w:ascii="Kinetic Letters" w:hAnsi="Kinetic Letters" w:cs="Arial"/>
                <w:b/>
                <w:bCs/>
              </w:rPr>
              <w:t>2024-2025</w:t>
            </w:r>
          </w:p>
        </w:tc>
      </w:tr>
      <w:tr w:rsidR="001B7C94" w:rsidRPr="00077758" w14:paraId="69FBBA24" w14:textId="1ADDBD0B" w:rsidTr="001B7C94">
        <w:trPr>
          <w:trHeight w:val="467"/>
        </w:trPr>
        <w:tc>
          <w:tcPr>
            <w:tcW w:w="89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C5F55FA" w14:textId="77777777" w:rsidR="001B7C94" w:rsidRPr="00077758" w:rsidRDefault="001B7C94" w:rsidP="002B3B12">
            <w:pPr>
              <w:pStyle w:val="TableParagraph"/>
              <w:spacing w:before="23" w:line="232" w:lineRule="auto"/>
              <w:ind w:left="70" w:right="8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  <w:color w:val="231F20"/>
              </w:rPr>
              <w:t xml:space="preserve">What percentage of your 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>current Year 6 cohort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 swim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 xml:space="preserve">competently, 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confidently and proficiently over a distance of at least 25 </w:t>
            </w:r>
            <w:proofErr w:type="spellStart"/>
            <w:r w:rsidRPr="00077758">
              <w:rPr>
                <w:rFonts w:ascii="Kinetic Letters" w:hAnsi="Kinetic Letters" w:cs="Arial"/>
                <w:color w:val="231F20"/>
              </w:rPr>
              <w:t>metres</w:t>
            </w:r>
            <w:proofErr w:type="spellEnd"/>
            <w:r w:rsidRPr="00077758">
              <w:rPr>
                <w:rFonts w:ascii="Kinetic Letters" w:hAnsi="Kinetic Letters" w:cs="Arial"/>
                <w:color w:val="231F20"/>
              </w:rPr>
              <w:t>?</w:t>
            </w:r>
          </w:p>
        </w:tc>
        <w:tc>
          <w:tcPr>
            <w:tcW w:w="18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1E7CA8" w14:textId="0AC2A1A7" w:rsidR="001B7C94" w:rsidRPr="00077758" w:rsidRDefault="001B7C94" w:rsidP="002B3B12">
            <w:pPr>
              <w:pStyle w:val="TableParagraph"/>
              <w:spacing w:before="23" w:line="232" w:lineRule="auto"/>
              <w:ind w:right="8"/>
              <w:jc w:val="center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53%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723F85" w14:textId="193B11BA" w:rsidR="001B7C94" w:rsidRPr="00077758" w:rsidRDefault="001B7C94" w:rsidP="002B3B12">
            <w:pPr>
              <w:pStyle w:val="TableParagraph"/>
              <w:spacing w:before="23" w:line="232" w:lineRule="auto"/>
              <w:ind w:right="8"/>
              <w:jc w:val="center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50%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0959FF" w14:textId="793D995E" w:rsidR="001B7C94" w:rsidRDefault="001B7C94" w:rsidP="002B3B12">
            <w:pPr>
              <w:pStyle w:val="TableParagraph"/>
              <w:spacing w:before="23" w:line="232" w:lineRule="auto"/>
              <w:ind w:right="8"/>
              <w:jc w:val="center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26%</w:t>
            </w:r>
          </w:p>
        </w:tc>
        <w:tc>
          <w:tcPr>
            <w:tcW w:w="41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AA08EA" w14:textId="2C2F3FA3" w:rsidR="001B7C94" w:rsidRPr="451E4ED2" w:rsidRDefault="00522743" w:rsidP="002B3B12">
            <w:pPr>
              <w:pStyle w:val="TableParagraph"/>
              <w:spacing w:before="23" w:line="232" w:lineRule="auto"/>
              <w:ind w:right="8"/>
              <w:jc w:val="center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34%</w:t>
            </w:r>
          </w:p>
        </w:tc>
      </w:tr>
      <w:tr w:rsidR="001B7C94" w:rsidRPr="00077758" w14:paraId="79ABE5F9" w14:textId="5FCBC166" w:rsidTr="001B7C94">
        <w:trPr>
          <w:trHeight w:val="436"/>
        </w:trPr>
        <w:tc>
          <w:tcPr>
            <w:tcW w:w="89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920D569" w14:textId="77777777" w:rsidR="001B7C94" w:rsidRPr="00077758" w:rsidRDefault="001B7C94" w:rsidP="002B3B12">
            <w:pPr>
              <w:pStyle w:val="TableParagraph"/>
              <w:spacing w:before="23" w:line="232" w:lineRule="auto"/>
              <w:ind w:left="70" w:right="591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  <w:color w:val="231F20"/>
              </w:rPr>
              <w:t xml:space="preserve">What percentage of your 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>current Year 6 cohort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 use a range of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 xml:space="preserve">strokes 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effectively [for example, front crawl,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 xml:space="preserve">backstroke </w:t>
            </w:r>
            <w:r w:rsidRPr="00077758">
              <w:rPr>
                <w:rFonts w:ascii="Kinetic Letters" w:hAnsi="Kinetic Letters" w:cs="Arial"/>
                <w:color w:val="231F20"/>
              </w:rPr>
              <w:t>and breaststroke]?</w:t>
            </w:r>
          </w:p>
        </w:tc>
        <w:tc>
          <w:tcPr>
            <w:tcW w:w="18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723032" w14:textId="77777777" w:rsidR="001B7C94" w:rsidRPr="00077758" w:rsidRDefault="001B7C94" w:rsidP="002B3B12">
            <w:pPr>
              <w:pStyle w:val="TableParagraph"/>
              <w:spacing w:before="23" w:line="232" w:lineRule="auto"/>
              <w:ind w:left="70" w:right="591"/>
              <w:jc w:val="center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53%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A81148" w14:textId="34A972C7" w:rsidR="001B7C94" w:rsidRPr="00077758" w:rsidRDefault="001B7C94" w:rsidP="002B3B12">
            <w:pPr>
              <w:pStyle w:val="TableParagraph"/>
              <w:spacing w:before="23" w:line="232" w:lineRule="auto"/>
              <w:ind w:left="70" w:right="591"/>
              <w:jc w:val="center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50%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285C2E" w14:textId="486BC5C7" w:rsidR="001B7C94" w:rsidRDefault="001B7C94" w:rsidP="002B3B12">
            <w:pPr>
              <w:pStyle w:val="TableParagraph"/>
              <w:spacing w:before="23" w:line="232" w:lineRule="auto"/>
              <w:ind w:left="70" w:right="591"/>
              <w:jc w:val="center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26%</w:t>
            </w:r>
          </w:p>
        </w:tc>
        <w:tc>
          <w:tcPr>
            <w:tcW w:w="41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C75C38" w14:textId="6AA11D56" w:rsidR="001B7C94" w:rsidRPr="451E4ED2" w:rsidRDefault="008F200A" w:rsidP="002B3B12">
            <w:pPr>
              <w:pStyle w:val="TableParagraph"/>
              <w:spacing w:before="23" w:line="232" w:lineRule="auto"/>
              <w:ind w:left="70" w:right="591"/>
              <w:jc w:val="center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72%</w:t>
            </w:r>
          </w:p>
        </w:tc>
      </w:tr>
      <w:tr w:rsidR="001B7C94" w:rsidRPr="00077758" w14:paraId="31BD8B1E" w14:textId="0669CFB9" w:rsidTr="001B7C94">
        <w:trPr>
          <w:trHeight w:val="551"/>
        </w:trPr>
        <w:tc>
          <w:tcPr>
            <w:tcW w:w="89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52A2742C" w14:textId="77777777" w:rsidR="001B7C94" w:rsidRPr="00077758" w:rsidRDefault="001B7C94" w:rsidP="002B3B12">
            <w:pPr>
              <w:pStyle w:val="TableParagraph"/>
              <w:spacing w:before="23" w:line="232" w:lineRule="auto"/>
              <w:ind w:left="70" w:right="517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  <w:color w:val="231F20"/>
              </w:rPr>
              <w:t xml:space="preserve">What percentage of your 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>current Year 6 cohort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 perform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 xml:space="preserve">safe </w:t>
            </w:r>
            <w:r w:rsidRPr="00077758">
              <w:rPr>
                <w:rFonts w:ascii="Kinetic Letters" w:hAnsi="Kinetic Letters" w:cs="Arial"/>
                <w:color w:val="231F20"/>
              </w:rPr>
              <w:t>self-rescue in different water-based situations?</w:t>
            </w:r>
          </w:p>
        </w:tc>
        <w:tc>
          <w:tcPr>
            <w:tcW w:w="18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83D6E3" w14:textId="0AB1ECF1" w:rsidR="001B7C94" w:rsidRPr="00077758" w:rsidRDefault="001B7C94" w:rsidP="002B3B12">
            <w:pPr>
              <w:pStyle w:val="TableParagraph"/>
              <w:spacing w:before="23" w:line="232" w:lineRule="auto"/>
              <w:ind w:right="517"/>
              <w:jc w:val="center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0%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4F996C" w14:textId="27D482ED" w:rsidR="001B7C94" w:rsidRPr="00077758" w:rsidRDefault="001B7C94" w:rsidP="003C1009">
            <w:pPr>
              <w:pStyle w:val="TableParagraph"/>
              <w:spacing w:before="23" w:line="232" w:lineRule="auto"/>
              <w:ind w:right="517"/>
              <w:jc w:val="center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13% (4 </w:t>
            </w:r>
            <w:proofErr w:type="spellStart"/>
            <w:r>
              <w:rPr>
                <w:rFonts w:ascii="Kinetic Letters" w:hAnsi="Kinetic Letters" w:cs="Arial"/>
              </w:rPr>
              <w:t>chn</w:t>
            </w:r>
            <w:proofErr w:type="spellEnd"/>
            <w:r>
              <w:rPr>
                <w:rFonts w:ascii="Kinetic Letters" w:hAnsi="Kinetic Letters" w:cs="Arial"/>
              </w:rPr>
              <w:t>)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F3F062" w14:textId="030F616D" w:rsidR="001B7C94" w:rsidRDefault="001B7C94" w:rsidP="003C1009">
            <w:pPr>
              <w:pStyle w:val="TableParagraph"/>
              <w:spacing w:before="23" w:line="232" w:lineRule="auto"/>
              <w:ind w:right="517"/>
              <w:jc w:val="center"/>
              <w:rPr>
                <w:rFonts w:ascii="Kinetic Letters" w:hAnsi="Kinetic Letters" w:cs="Arial"/>
              </w:rPr>
            </w:pPr>
            <w:r w:rsidRPr="451E4ED2">
              <w:rPr>
                <w:rFonts w:ascii="Kinetic Letters" w:hAnsi="Kinetic Letters" w:cs="Arial"/>
              </w:rPr>
              <w:t>13%</w:t>
            </w:r>
          </w:p>
        </w:tc>
        <w:tc>
          <w:tcPr>
            <w:tcW w:w="41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529D23" w14:textId="148877FC" w:rsidR="001B7C94" w:rsidRPr="451E4ED2" w:rsidRDefault="008F200A" w:rsidP="003C1009">
            <w:pPr>
              <w:pStyle w:val="TableParagraph"/>
              <w:spacing w:before="23" w:line="232" w:lineRule="auto"/>
              <w:ind w:right="517"/>
              <w:jc w:val="center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0%</w:t>
            </w:r>
          </w:p>
        </w:tc>
      </w:tr>
      <w:tr w:rsidR="001B7C94" w:rsidRPr="00077758" w14:paraId="5D9DE6AB" w14:textId="79A56B1F" w:rsidTr="001B7C94">
        <w:trPr>
          <w:trHeight w:val="547"/>
        </w:trPr>
        <w:tc>
          <w:tcPr>
            <w:tcW w:w="89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F8ED14B" w14:textId="77777777" w:rsidR="001B7C94" w:rsidRPr="00077758" w:rsidRDefault="001B7C94" w:rsidP="002B3B12">
            <w:pPr>
              <w:pStyle w:val="TableParagraph"/>
              <w:spacing w:before="23" w:line="232" w:lineRule="auto"/>
              <w:ind w:left="70" w:right="273"/>
              <w:jc w:val="both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  <w:color w:val="231F20"/>
              </w:rPr>
              <w:t>Schools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can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choose</w:t>
            </w:r>
            <w:r w:rsidRPr="00077758">
              <w:rPr>
                <w:rFonts w:ascii="Kinetic Letters" w:hAnsi="Kinetic Letters" w:cs="Arial"/>
                <w:color w:val="231F20"/>
                <w:spacing w:val="-4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to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use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the</w:t>
            </w:r>
            <w:r w:rsidRPr="00077758">
              <w:rPr>
                <w:rFonts w:ascii="Kinetic Letters" w:hAnsi="Kinetic Letters" w:cs="Arial"/>
                <w:color w:val="231F20"/>
                <w:spacing w:val="-4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Primary</w:t>
            </w:r>
            <w:r w:rsidRPr="00077758">
              <w:rPr>
                <w:rFonts w:ascii="Kinetic Letters" w:hAnsi="Kinetic Letters" w:cs="Arial"/>
                <w:color w:val="231F20"/>
                <w:spacing w:val="-4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PE</w:t>
            </w:r>
            <w:r w:rsidRPr="00077758">
              <w:rPr>
                <w:rFonts w:ascii="Kinetic Letters" w:hAnsi="Kinetic Letters" w:cs="Arial"/>
                <w:color w:val="231F20"/>
                <w:spacing w:val="-4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and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Sport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Premium</w:t>
            </w:r>
            <w:r w:rsidRPr="00077758">
              <w:rPr>
                <w:rFonts w:ascii="Kinetic Letters" w:hAnsi="Kinetic Letters" w:cs="Arial"/>
                <w:color w:val="231F20"/>
                <w:spacing w:val="-4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to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provide</w:t>
            </w:r>
            <w:r w:rsidRPr="00077758">
              <w:rPr>
                <w:rFonts w:ascii="Kinetic Letters" w:hAnsi="Kinetic Letters" w:cs="Arial"/>
                <w:color w:val="231F20"/>
                <w:spacing w:val="-4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additional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>provision</w:t>
            </w:r>
            <w:r w:rsidRPr="00077758">
              <w:rPr>
                <w:rFonts w:ascii="Kinetic Letters" w:hAnsi="Kinetic Letters" w:cs="Arial"/>
                <w:color w:val="231F20"/>
                <w:spacing w:val="-4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>for</w:t>
            </w:r>
            <w:r w:rsidRPr="00077758">
              <w:rPr>
                <w:rFonts w:ascii="Kinetic Letters" w:hAnsi="Kinetic Letters" w:cs="Arial"/>
                <w:color w:val="231F20"/>
                <w:spacing w:val="-5"/>
              </w:rPr>
              <w:t xml:space="preserve"> 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swimming but this must be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 xml:space="preserve">for 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activity </w:t>
            </w:r>
            <w:r w:rsidRPr="00077758">
              <w:rPr>
                <w:rFonts w:ascii="Kinetic Letters" w:hAnsi="Kinetic Letters" w:cs="Arial"/>
                <w:b/>
                <w:color w:val="231F20"/>
              </w:rPr>
              <w:t xml:space="preserve">over and above 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the national curriculum requirements.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 xml:space="preserve">Have </w:t>
            </w:r>
            <w:r w:rsidRPr="00077758">
              <w:rPr>
                <w:rFonts w:ascii="Kinetic Letters" w:hAnsi="Kinetic Letters" w:cs="Arial"/>
                <w:color w:val="231F20"/>
              </w:rPr>
              <w:t xml:space="preserve">you used it in this </w:t>
            </w:r>
            <w:r w:rsidRPr="00077758">
              <w:rPr>
                <w:rFonts w:ascii="Kinetic Letters" w:hAnsi="Kinetic Letters" w:cs="Arial"/>
                <w:color w:val="231F20"/>
                <w:spacing w:val="-3"/>
              </w:rPr>
              <w:t>way?</w:t>
            </w:r>
          </w:p>
        </w:tc>
        <w:tc>
          <w:tcPr>
            <w:tcW w:w="184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C197AC" w14:textId="50B82B9E" w:rsidR="001B7C94" w:rsidRPr="00077758" w:rsidRDefault="001B7C94" w:rsidP="002B3B12">
            <w:pPr>
              <w:pStyle w:val="TableParagraph"/>
              <w:spacing w:before="23" w:line="232" w:lineRule="auto"/>
              <w:ind w:right="273"/>
              <w:jc w:val="center"/>
              <w:rPr>
                <w:rFonts w:ascii="Kinetic Letters" w:hAnsi="Kinetic Letters" w:cs="Arial"/>
              </w:rPr>
            </w:pP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000A74" w14:textId="446E36DF" w:rsidR="001B7C94" w:rsidRPr="00077758" w:rsidRDefault="001B7C94" w:rsidP="002B3B12">
            <w:pPr>
              <w:pStyle w:val="TableParagraph"/>
              <w:spacing w:before="23" w:line="232" w:lineRule="auto"/>
              <w:ind w:right="273"/>
              <w:jc w:val="center"/>
              <w:rPr>
                <w:rFonts w:ascii="Kinetic Letters" w:hAnsi="Kinetic Letters" w:cs="Arial"/>
              </w:rPr>
            </w:pPr>
            <w:r w:rsidRPr="00077758">
              <w:rPr>
                <w:rFonts w:ascii="Kinetic Letters" w:hAnsi="Kinetic Letters" w:cs="Arial"/>
              </w:rPr>
              <w:t>No as the swimming venue</w:t>
            </w:r>
            <w:r>
              <w:rPr>
                <w:rFonts w:ascii="Kinetic Letters" w:hAnsi="Kinetic Letters" w:cs="Arial"/>
              </w:rPr>
              <w:t xml:space="preserve"> does not have any availability. Other venues have been explored but we are unable to get children to them.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7C1B16" w14:textId="4F59AC94" w:rsidR="001B7C94" w:rsidRPr="00077758" w:rsidRDefault="001B7C94" w:rsidP="002B3B12">
            <w:pPr>
              <w:pStyle w:val="TableParagraph"/>
              <w:spacing w:before="23" w:line="232" w:lineRule="auto"/>
              <w:ind w:right="273"/>
              <w:jc w:val="center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>No</w:t>
            </w:r>
          </w:p>
        </w:tc>
        <w:tc>
          <w:tcPr>
            <w:tcW w:w="41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B58103" w14:textId="77777777" w:rsidR="008F200A" w:rsidRDefault="008F200A" w:rsidP="001D1FD5">
            <w:pPr>
              <w:pStyle w:val="TableParagraph"/>
              <w:spacing w:before="23" w:line="232" w:lineRule="auto"/>
              <w:ind w:right="273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Yes – a </w:t>
            </w:r>
            <w:proofErr w:type="gramStart"/>
            <w:r>
              <w:rPr>
                <w:rFonts w:ascii="Kinetic Letters" w:hAnsi="Kinetic Letters" w:cs="Arial"/>
              </w:rPr>
              <w:t>pop up</w:t>
            </w:r>
            <w:proofErr w:type="gramEnd"/>
            <w:r>
              <w:rPr>
                <w:rFonts w:ascii="Kinetic Letters" w:hAnsi="Kinetic Letters" w:cs="Arial"/>
              </w:rPr>
              <w:t xml:space="preserve"> pool was </w:t>
            </w:r>
          </w:p>
          <w:p w14:paraId="44355360" w14:textId="77777777" w:rsidR="001D1FD5" w:rsidRDefault="008F200A" w:rsidP="001D1FD5">
            <w:pPr>
              <w:pStyle w:val="TableParagraph"/>
              <w:spacing w:before="23" w:line="232" w:lineRule="auto"/>
              <w:ind w:right="273"/>
              <w:rPr>
                <w:rFonts w:ascii="Kinetic Letters" w:hAnsi="Kinetic Letters" w:cs="Arial"/>
              </w:rPr>
            </w:pPr>
            <w:proofErr w:type="spellStart"/>
            <w:r>
              <w:rPr>
                <w:rFonts w:ascii="Kinetic Letters" w:hAnsi="Kinetic Letters" w:cs="Arial"/>
              </w:rPr>
              <w:t>organi</w:t>
            </w:r>
            <w:r w:rsidR="001D1FD5">
              <w:rPr>
                <w:rFonts w:ascii="Kinetic Letters" w:hAnsi="Kinetic Letters" w:cs="Arial"/>
              </w:rPr>
              <w:t>s</w:t>
            </w:r>
            <w:r>
              <w:rPr>
                <w:rFonts w:ascii="Kinetic Letters" w:hAnsi="Kinetic Letters" w:cs="Arial"/>
              </w:rPr>
              <w:t>ed</w:t>
            </w:r>
            <w:proofErr w:type="spellEnd"/>
            <w:r>
              <w:rPr>
                <w:rFonts w:ascii="Kinetic Letters" w:hAnsi="Kinetic Letters" w:cs="Arial"/>
              </w:rPr>
              <w:t xml:space="preserve"> so children from </w:t>
            </w:r>
          </w:p>
          <w:p w14:paraId="5A535B8B" w14:textId="77777777" w:rsidR="001D1FD5" w:rsidRDefault="008F200A" w:rsidP="001D1FD5">
            <w:pPr>
              <w:pStyle w:val="TableParagraph"/>
              <w:spacing w:before="23" w:line="232" w:lineRule="auto"/>
              <w:ind w:right="273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Nursery to Y6 had weekly </w:t>
            </w:r>
          </w:p>
          <w:p w14:paraId="5A0B7B06" w14:textId="4CCC728D" w:rsidR="001B7C94" w:rsidRDefault="008F200A" w:rsidP="001D1FD5">
            <w:pPr>
              <w:pStyle w:val="TableParagraph"/>
              <w:spacing w:before="23" w:line="232" w:lineRule="auto"/>
              <w:ind w:right="273"/>
              <w:rPr>
                <w:rFonts w:ascii="Kinetic Letters" w:hAnsi="Kinetic Letters" w:cs="Arial"/>
              </w:rPr>
            </w:pPr>
            <w:r>
              <w:rPr>
                <w:rFonts w:ascii="Kinetic Letters" w:hAnsi="Kinetic Letters" w:cs="Arial"/>
              </w:rPr>
              <w:t xml:space="preserve">swimming lessons. </w:t>
            </w:r>
          </w:p>
        </w:tc>
      </w:tr>
    </w:tbl>
    <w:p w14:paraId="707DC704" w14:textId="5A63C7FA" w:rsidR="00AE362C" w:rsidRPr="00077758" w:rsidRDefault="00AE362C" w:rsidP="00127B54">
      <w:pPr>
        <w:rPr>
          <w:rFonts w:ascii="Kinetic Letters" w:hAnsi="Kinetic Letters" w:cs="Arial"/>
          <w:sz w:val="22"/>
          <w:szCs w:val="22"/>
        </w:rPr>
      </w:pPr>
    </w:p>
    <w:p w14:paraId="7A096CA1" w14:textId="77777777" w:rsidR="00276E64" w:rsidRPr="00077758" w:rsidRDefault="00276E64" w:rsidP="00127B54">
      <w:pPr>
        <w:rPr>
          <w:rFonts w:ascii="Kinetic Letters" w:hAnsi="Kinetic Letters" w:cs="Arial"/>
          <w:sz w:val="22"/>
          <w:szCs w:val="22"/>
        </w:rPr>
      </w:pPr>
    </w:p>
    <w:sectPr w:rsidR="00276E64" w:rsidRPr="00077758" w:rsidSect="00C87E9F">
      <w:pgSz w:w="16840" w:h="11900" w:orient="landscape"/>
      <w:pgMar w:top="680" w:right="794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netic Letters">
    <w:panose1 w:val="02000000000000000000"/>
    <w:charset w:val="00"/>
    <w:family w:val="modern"/>
    <w:notTrueType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9E1"/>
    <w:multiLevelType w:val="hybridMultilevel"/>
    <w:tmpl w:val="38348BA4"/>
    <w:lvl w:ilvl="0" w:tplc="F13E76A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C570A"/>
    <w:multiLevelType w:val="hybridMultilevel"/>
    <w:tmpl w:val="B0740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752BD"/>
    <w:multiLevelType w:val="hybridMultilevel"/>
    <w:tmpl w:val="CF3C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11D8"/>
    <w:multiLevelType w:val="hybridMultilevel"/>
    <w:tmpl w:val="B9F434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61645A"/>
    <w:multiLevelType w:val="hybridMultilevel"/>
    <w:tmpl w:val="3776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1C57"/>
    <w:multiLevelType w:val="hybridMultilevel"/>
    <w:tmpl w:val="E7BC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C47C2"/>
    <w:multiLevelType w:val="hybridMultilevel"/>
    <w:tmpl w:val="D9289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06B05"/>
    <w:multiLevelType w:val="hybridMultilevel"/>
    <w:tmpl w:val="C0F6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B2FB9"/>
    <w:multiLevelType w:val="hybridMultilevel"/>
    <w:tmpl w:val="4454DB42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CB0"/>
    <w:multiLevelType w:val="hybridMultilevel"/>
    <w:tmpl w:val="87A8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C3F2F"/>
    <w:multiLevelType w:val="hybridMultilevel"/>
    <w:tmpl w:val="6C4AAF6C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67CE5"/>
    <w:multiLevelType w:val="hybridMultilevel"/>
    <w:tmpl w:val="9B1C1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A6FD3"/>
    <w:multiLevelType w:val="hybridMultilevel"/>
    <w:tmpl w:val="5A06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F90"/>
    <w:multiLevelType w:val="hybridMultilevel"/>
    <w:tmpl w:val="B6F4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83629"/>
    <w:multiLevelType w:val="hybridMultilevel"/>
    <w:tmpl w:val="C0F05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A3553"/>
    <w:multiLevelType w:val="hybridMultilevel"/>
    <w:tmpl w:val="BA96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00F7E"/>
    <w:multiLevelType w:val="hybridMultilevel"/>
    <w:tmpl w:val="EF6CA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A5ABF"/>
    <w:multiLevelType w:val="hybridMultilevel"/>
    <w:tmpl w:val="2E945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30660">
    <w:abstractNumId w:val="1"/>
  </w:num>
  <w:num w:numId="2" w16cid:durableId="114060275">
    <w:abstractNumId w:val="2"/>
  </w:num>
  <w:num w:numId="3" w16cid:durableId="821775307">
    <w:abstractNumId w:val="14"/>
  </w:num>
  <w:num w:numId="4" w16cid:durableId="94523602">
    <w:abstractNumId w:val="7"/>
  </w:num>
  <w:num w:numId="5" w16cid:durableId="1143307358">
    <w:abstractNumId w:val="13"/>
  </w:num>
  <w:num w:numId="6" w16cid:durableId="1714844603">
    <w:abstractNumId w:val="17"/>
  </w:num>
  <w:num w:numId="7" w16cid:durableId="557396995">
    <w:abstractNumId w:val="8"/>
  </w:num>
  <w:num w:numId="8" w16cid:durableId="1421364453">
    <w:abstractNumId w:val="9"/>
  </w:num>
  <w:num w:numId="9" w16cid:durableId="1695182425">
    <w:abstractNumId w:val="10"/>
  </w:num>
  <w:num w:numId="10" w16cid:durableId="851800349">
    <w:abstractNumId w:val="11"/>
  </w:num>
  <w:num w:numId="11" w16cid:durableId="1933128149">
    <w:abstractNumId w:val="16"/>
  </w:num>
  <w:num w:numId="12" w16cid:durableId="751633222">
    <w:abstractNumId w:val="6"/>
  </w:num>
  <w:num w:numId="13" w16cid:durableId="673410655">
    <w:abstractNumId w:val="3"/>
  </w:num>
  <w:num w:numId="14" w16cid:durableId="1937522631">
    <w:abstractNumId w:val="15"/>
  </w:num>
  <w:num w:numId="15" w16cid:durableId="2071078944">
    <w:abstractNumId w:val="4"/>
  </w:num>
  <w:num w:numId="16" w16cid:durableId="1023827720">
    <w:abstractNumId w:val="0"/>
  </w:num>
  <w:num w:numId="17" w16cid:durableId="746074486">
    <w:abstractNumId w:val="12"/>
  </w:num>
  <w:num w:numId="18" w16cid:durableId="1694724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CE"/>
    <w:rsid w:val="00010AF4"/>
    <w:rsid w:val="000323E3"/>
    <w:rsid w:val="00077758"/>
    <w:rsid w:val="000C13E4"/>
    <w:rsid w:val="000C1F90"/>
    <w:rsid w:val="000C466E"/>
    <w:rsid w:val="00127B54"/>
    <w:rsid w:val="00127E50"/>
    <w:rsid w:val="001B3660"/>
    <w:rsid w:val="001B7C94"/>
    <w:rsid w:val="001D1FD5"/>
    <w:rsid w:val="001E2A6F"/>
    <w:rsid w:val="00214611"/>
    <w:rsid w:val="0022533B"/>
    <w:rsid w:val="002453D0"/>
    <w:rsid w:val="00276074"/>
    <w:rsid w:val="00276E64"/>
    <w:rsid w:val="002B3B12"/>
    <w:rsid w:val="002C1DA0"/>
    <w:rsid w:val="002E3CC4"/>
    <w:rsid w:val="002F2391"/>
    <w:rsid w:val="00314B82"/>
    <w:rsid w:val="00376990"/>
    <w:rsid w:val="0037776B"/>
    <w:rsid w:val="003848D7"/>
    <w:rsid w:val="003C1009"/>
    <w:rsid w:val="00434E5E"/>
    <w:rsid w:val="00442FFB"/>
    <w:rsid w:val="004741F7"/>
    <w:rsid w:val="004817C7"/>
    <w:rsid w:val="00482A48"/>
    <w:rsid w:val="004A6FF8"/>
    <w:rsid w:val="004B1AE1"/>
    <w:rsid w:val="004B646F"/>
    <w:rsid w:val="00513965"/>
    <w:rsid w:val="00522743"/>
    <w:rsid w:val="00591C1E"/>
    <w:rsid w:val="00611231"/>
    <w:rsid w:val="006504BB"/>
    <w:rsid w:val="006905A3"/>
    <w:rsid w:val="006A4D10"/>
    <w:rsid w:val="006B77F4"/>
    <w:rsid w:val="006D1A37"/>
    <w:rsid w:val="006E3918"/>
    <w:rsid w:val="00730405"/>
    <w:rsid w:val="00741F84"/>
    <w:rsid w:val="00744FE5"/>
    <w:rsid w:val="00761EAE"/>
    <w:rsid w:val="0079779B"/>
    <w:rsid w:val="007A2B5C"/>
    <w:rsid w:val="007B5260"/>
    <w:rsid w:val="007C5EFB"/>
    <w:rsid w:val="007D3ACE"/>
    <w:rsid w:val="007F5546"/>
    <w:rsid w:val="00835E57"/>
    <w:rsid w:val="00845D80"/>
    <w:rsid w:val="00860676"/>
    <w:rsid w:val="00864289"/>
    <w:rsid w:val="00894BA2"/>
    <w:rsid w:val="008A4C94"/>
    <w:rsid w:val="008C5D55"/>
    <w:rsid w:val="008F200A"/>
    <w:rsid w:val="008F5913"/>
    <w:rsid w:val="008F71D4"/>
    <w:rsid w:val="0090365A"/>
    <w:rsid w:val="009511E2"/>
    <w:rsid w:val="009D73C2"/>
    <w:rsid w:val="009E12D1"/>
    <w:rsid w:val="00A1009C"/>
    <w:rsid w:val="00A251C2"/>
    <w:rsid w:val="00A72D3E"/>
    <w:rsid w:val="00AB459C"/>
    <w:rsid w:val="00AD5B07"/>
    <w:rsid w:val="00AE362C"/>
    <w:rsid w:val="00AF1697"/>
    <w:rsid w:val="00AF3153"/>
    <w:rsid w:val="00AF3B53"/>
    <w:rsid w:val="00B60346"/>
    <w:rsid w:val="00B64501"/>
    <w:rsid w:val="00B825A0"/>
    <w:rsid w:val="00B94425"/>
    <w:rsid w:val="00B96AA7"/>
    <w:rsid w:val="00BA5014"/>
    <w:rsid w:val="00BB1BA1"/>
    <w:rsid w:val="00BF37C9"/>
    <w:rsid w:val="00C23C15"/>
    <w:rsid w:val="00C278A9"/>
    <w:rsid w:val="00C43E51"/>
    <w:rsid w:val="00C54B45"/>
    <w:rsid w:val="00C80229"/>
    <w:rsid w:val="00C87E9F"/>
    <w:rsid w:val="00C963E2"/>
    <w:rsid w:val="00CB29F4"/>
    <w:rsid w:val="00CE0B05"/>
    <w:rsid w:val="00D760CB"/>
    <w:rsid w:val="00D82179"/>
    <w:rsid w:val="00E25481"/>
    <w:rsid w:val="00E65B99"/>
    <w:rsid w:val="00EA2735"/>
    <w:rsid w:val="00EC7BC5"/>
    <w:rsid w:val="00ED52C2"/>
    <w:rsid w:val="00F17ECC"/>
    <w:rsid w:val="00F41E13"/>
    <w:rsid w:val="00F56433"/>
    <w:rsid w:val="00FB3920"/>
    <w:rsid w:val="00FB4C90"/>
    <w:rsid w:val="0125E169"/>
    <w:rsid w:val="04223FC4"/>
    <w:rsid w:val="062A4975"/>
    <w:rsid w:val="0667CABE"/>
    <w:rsid w:val="0C74C114"/>
    <w:rsid w:val="10B677B0"/>
    <w:rsid w:val="117438B6"/>
    <w:rsid w:val="12BCAB7C"/>
    <w:rsid w:val="13222F82"/>
    <w:rsid w:val="134173FF"/>
    <w:rsid w:val="13D59B80"/>
    <w:rsid w:val="1BB8924D"/>
    <w:rsid w:val="1BF03216"/>
    <w:rsid w:val="1E7F1B41"/>
    <w:rsid w:val="1FCADCBE"/>
    <w:rsid w:val="20EFC2D0"/>
    <w:rsid w:val="24A7FBB5"/>
    <w:rsid w:val="257C01F6"/>
    <w:rsid w:val="272A7638"/>
    <w:rsid w:val="2CCC4C6B"/>
    <w:rsid w:val="2EFBD621"/>
    <w:rsid w:val="2F216424"/>
    <w:rsid w:val="33F51B72"/>
    <w:rsid w:val="3BB14907"/>
    <w:rsid w:val="3D03F12F"/>
    <w:rsid w:val="3E35BE9F"/>
    <w:rsid w:val="3FAA40F3"/>
    <w:rsid w:val="3FD399B9"/>
    <w:rsid w:val="451E4ED2"/>
    <w:rsid w:val="468F566F"/>
    <w:rsid w:val="472E5CD5"/>
    <w:rsid w:val="49B471E4"/>
    <w:rsid w:val="4A9D3C23"/>
    <w:rsid w:val="4E12FAB2"/>
    <w:rsid w:val="4EBB4D06"/>
    <w:rsid w:val="53818885"/>
    <w:rsid w:val="545E909E"/>
    <w:rsid w:val="56A1B616"/>
    <w:rsid w:val="56C00A3E"/>
    <w:rsid w:val="5868DF5B"/>
    <w:rsid w:val="5874F9CC"/>
    <w:rsid w:val="58D7F8F0"/>
    <w:rsid w:val="5AE20AF9"/>
    <w:rsid w:val="5AE75C2E"/>
    <w:rsid w:val="5FAA8B0A"/>
    <w:rsid w:val="60D4BFAB"/>
    <w:rsid w:val="63A0B1A2"/>
    <w:rsid w:val="6A94F0D9"/>
    <w:rsid w:val="6DC7B84A"/>
    <w:rsid w:val="7033BBCA"/>
    <w:rsid w:val="744E209D"/>
    <w:rsid w:val="76748E1E"/>
    <w:rsid w:val="78D41429"/>
    <w:rsid w:val="79601EDE"/>
    <w:rsid w:val="7A977FB8"/>
    <w:rsid w:val="7AD129E6"/>
    <w:rsid w:val="7B5D5A19"/>
    <w:rsid w:val="7B8BDEE1"/>
    <w:rsid w:val="7E555279"/>
    <w:rsid w:val="7EE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26775"/>
  <w14:defaultImageDpi w14:val="300"/>
  <w15:docId w15:val="{2EB8B843-0B4E-49F9-B567-B174B5C2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A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A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39"/>
    <w:rsid w:val="00B6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9F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6504B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325655FC0F54AB0FBE55D00484326" ma:contentTypeVersion="16" ma:contentTypeDescription="Create a new document." ma:contentTypeScope="" ma:versionID="574d22ddd023838566936e5dc51218d3">
  <xsd:schema xmlns:xsd="http://www.w3.org/2001/XMLSchema" xmlns:xs="http://www.w3.org/2001/XMLSchema" xmlns:p="http://schemas.microsoft.com/office/2006/metadata/properties" xmlns:ns3="25777c01-c410-4948-be59-aafdbb288706" xmlns:ns4="d5651ffa-997e-4a34-80b6-ec85e92ace9e" targetNamespace="http://schemas.microsoft.com/office/2006/metadata/properties" ma:root="true" ma:fieldsID="7a30bdeb32ba2287bb4f0ba5c211fe90" ns3:_="" ns4:_="">
    <xsd:import namespace="25777c01-c410-4948-be59-aafdbb288706"/>
    <xsd:import namespace="d5651ffa-997e-4a34-80b6-ec85e92ac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7c01-c410-4948-be59-aafdbb288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1ffa-997e-4a34-80b6-ec85e92a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777c01-c410-4948-be59-aafdbb288706" xsi:nil="true"/>
  </documentManagement>
</p:properties>
</file>

<file path=customXml/itemProps1.xml><?xml version="1.0" encoding="utf-8"?>
<ds:datastoreItem xmlns:ds="http://schemas.openxmlformats.org/officeDocument/2006/customXml" ds:itemID="{6893AAA1-027B-4852-A1FF-E578B3146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1EA7F-9303-4958-AB06-B84C9300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77c01-c410-4948-be59-aafdbb288706"/>
    <ds:schemaRef ds:uri="d5651ffa-997e-4a34-80b6-ec85e92a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B30A3-DCD5-459E-9C15-A656E638C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1704C-21BD-4706-BDD1-95866659C507}">
  <ds:schemaRefs>
    <ds:schemaRef ds:uri="http://schemas.microsoft.com/office/2006/metadata/properties"/>
    <ds:schemaRef ds:uri="http://schemas.microsoft.com/office/infopath/2007/PartnerControls"/>
    <ds:schemaRef ds:uri="25777c01-c410-4948-be59-aafdbb2887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2454</Words>
  <Characters>13988</Characters>
  <Application>Microsoft Office Word</Application>
  <DocSecurity>0</DocSecurity>
  <Lines>116</Lines>
  <Paragraphs>32</Paragraphs>
  <ScaleCrop>false</ScaleCrop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Shepherd</dc:creator>
  <cp:keywords/>
  <dc:description/>
  <cp:lastModifiedBy>Mrs L Hill</cp:lastModifiedBy>
  <cp:revision>3</cp:revision>
  <cp:lastPrinted>2019-03-03T20:36:00Z</cp:lastPrinted>
  <dcterms:created xsi:type="dcterms:W3CDTF">2025-10-09T13:30:00Z</dcterms:created>
  <dcterms:modified xsi:type="dcterms:W3CDTF">2025-10-09T13:31:00Z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0x010100BD8325655FC0F54AB0FBE55D00484326</vt:lpwstr>
  </property>
</Properties>
</file>